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802D5" w14:textId="26E2DCF4" w:rsidR="005A2430" w:rsidRPr="005A2430" w:rsidRDefault="00B64AC9" w:rsidP="005A2430">
      <w:r>
        <w:rPr>
          <w:b/>
          <w:bCs/>
        </w:rPr>
        <w:t>Senior Adoption Specialist (ERP)</w:t>
      </w:r>
    </w:p>
    <w:p w14:paraId="1FA16705" w14:textId="77777777" w:rsidR="005A2430" w:rsidRPr="005A2430" w:rsidRDefault="005A2430" w:rsidP="005A2430">
      <w:r w:rsidRPr="005A2430">
        <w:rPr>
          <w:b/>
          <w:bCs/>
        </w:rPr>
        <w:t>Overview</w:t>
      </w:r>
    </w:p>
    <w:p w14:paraId="0DF9E2CB" w14:textId="77777777" w:rsidR="005A2430" w:rsidRPr="005A2430" w:rsidRDefault="005A2430" w:rsidP="005A2430">
      <w:r w:rsidRPr="005A2430">
        <w:t>The Business Systems Analyst (ERP) plays a key role in accelerating the rollout and adoption of Altrad Digital tools in line with the Altrad Way of Working by ensuring ERP solutions are operationally ready, understood, validated, and successfully transitioned into business use.</w:t>
      </w:r>
    </w:p>
    <w:p w14:paraId="467E4429" w14:textId="77777777" w:rsidR="005A2430" w:rsidRPr="005A2430" w:rsidRDefault="005A2430" w:rsidP="005A2430">
      <w:r w:rsidRPr="005A2430">
        <w:t>The role works closely with operational teams and departments across the business, as well as the Insights, Digital Delivery and Adoption teams within Digital. The Business Systems Analyst takes the outputs from the Insights and Digital Delivery teams and ensures that the ERP solution is ready to be introduced into the business, supporting user readiness, validation, deployment, go-live, and transition into BAU.</w:t>
      </w:r>
    </w:p>
    <w:p w14:paraId="7509BE7F" w14:textId="77777777" w:rsidR="005A2430" w:rsidRPr="005A2430" w:rsidRDefault="005A2430" w:rsidP="005A2430">
      <w:r w:rsidRPr="005A2430">
        <w:t>The role acts as the key ERP-focused link between the solution being delivered and the operational teams who will use it, ensuring that new functionality and changes are implemented effectively and that the intended business outcomes are achieved.</w:t>
      </w:r>
    </w:p>
    <w:p w14:paraId="11DDF3AB" w14:textId="77777777" w:rsidR="005A2430" w:rsidRPr="005A2430" w:rsidRDefault="007A4C2F" w:rsidP="005A2430">
      <w:r>
        <w:pict w14:anchorId="799A66B0">
          <v:rect id="_x0000_i1025" style="width:0;height:1.5pt" o:hralign="center" o:hrstd="t" o:hr="t" fillcolor="#a0a0a0" stroked="f"/>
        </w:pict>
      </w:r>
    </w:p>
    <w:p w14:paraId="0AD99F65" w14:textId="77777777" w:rsidR="005A2430" w:rsidRPr="005A2430" w:rsidRDefault="005A2430" w:rsidP="005A2430">
      <w:r w:rsidRPr="005A2430">
        <w:rPr>
          <w:b/>
          <w:bCs/>
        </w:rPr>
        <w:t>Role Positioning</w:t>
      </w:r>
    </w:p>
    <w:p w14:paraId="59C4A8FA" w14:textId="77777777" w:rsidR="005A2430" w:rsidRPr="005A2430" w:rsidRDefault="005A2430" w:rsidP="005A2430">
      <w:r w:rsidRPr="005A2430">
        <w:t>The Business Systems Analyst (ERP):</w:t>
      </w:r>
    </w:p>
    <w:p w14:paraId="68935D01" w14:textId="6DC77AFA" w:rsidR="005A2430" w:rsidRPr="005A2430" w:rsidRDefault="005A2430" w:rsidP="005A2430">
      <w:pPr>
        <w:numPr>
          <w:ilvl w:val="0"/>
          <w:numId w:val="1"/>
        </w:numPr>
      </w:pPr>
      <w:r w:rsidRPr="005A2430">
        <w:t xml:space="preserve">Works </w:t>
      </w:r>
      <w:r w:rsidR="00E811CE">
        <w:t>with</w:t>
      </w:r>
      <w:r w:rsidRPr="005A2430">
        <w:t xml:space="preserve"> the Digital Delivery Manager, Operational Delivery Manager and Adoption Training &amp; Communications Co-ordinator</w:t>
      </w:r>
    </w:p>
    <w:p w14:paraId="7863D590" w14:textId="77777777" w:rsidR="005A2430" w:rsidRPr="005A2430" w:rsidRDefault="005A2430" w:rsidP="005A2430">
      <w:pPr>
        <w:numPr>
          <w:ilvl w:val="0"/>
          <w:numId w:val="1"/>
        </w:numPr>
      </w:pPr>
      <w:r w:rsidRPr="005A2430">
        <w:t>Provides the ERP and business systems focus within the Adoption team</w:t>
      </w:r>
    </w:p>
    <w:p w14:paraId="2904EC3A" w14:textId="77777777" w:rsidR="005A2430" w:rsidRPr="005A2430" w:rsidRDefault="005A2430" w:rsidP="005A2430">
      <w:pPr>
        <w:numPr>
          <w:ilvl w:val="0"/>
          <w:numId w:val="1"/>
        </w:numPr>
      </w:pPr>
      <w:r w:rsidRPr="005A2430">
        <w:t>Takes delivered ERP solutions and prepares them for operational deployment</w:t>
      </w:r>
    </w:p>
    <w:p w14:paraId="3CE72ABD" w14:textId="77777777" w:rsidR="005A2430" w:rsidRPr="005A2430" w:rsidRDefault="005A2430" w:rsidP="005A2430">
      <w:pPr>
        <w:numPr>
          <w:ilvl w:val="0"/>
          <w:numId w:val="1"/>
        </w:numPr>
      </w:pPr>
      <w:r w:rsidRPr="005A2430">
        <w:t>Works with the Insights Team to understand the intended solution, process and business outcome</w:t>
      </w:r>
    </w:p>
    <w:p w14:paraId="0B5F5AF2" w14:textId="77777777" w:rsidR="005A2430" w:rsidRPr="005A2430" w:rsidRDefault="005A2430" w:rsidP="005A2430">
      <w:pPr>
        <w:numPr>
          <w:ilvl w:val="0"/>
          <w:numId w:val="1"/>
        </w:numPr>
      </w:pPr>
      <w:r w:rsidRPr="005A2430">
        <w:t>Works with the Digital Delivery Team to understand the solution delivered and ensure it is ready for deployment</w:t>
      </w:r>
    </w:p>
    <w:p w14:paraId="6430B7ED" w14:textId="77777777" w:rsidR="005A2430" w:rsidRPr="005A2430" w:rsidRDefault="005A2430" w:rsidP="005A2430">
      <w:pPr>
        <w:numPr>
          <w:ilvl w:val="0"/>
          <w:numId w:val="1"/>
        </w:numPr>
      </w:pPr>
      <w:r w:rsidRPr="005A2430">
        <w:t>Works with operational teams to validate that solutions are practical and ready to be adopted</w:t>
      </w:r>
    </w:p>
    <w:p w14:paraId="3C0CD9E9" w14:textId="77777777" w:rsidR="005A2430" w:rsidRPr="005A2430" w:rsidRDefault="005A2430" w:rsidP="005A2430">
      <w:pPr>
        <w:numPr>
          <w:ilvl w:val="0"/>
          <w:numId w:val="1"/>
        </w:numPr>
      </w:pPr>
      <w:r w:rsidRPr="005A2430">
        <w:t>Supports the Adoption Lead by ensuring ERP solutions are operationally ready for implementation</w:t>
      </w:r>
    </w:p>
    <w:p w14:paraId="54109F2D" w14:textId="77777777" w:rsidR="005A2430" w:rsidRPr="005A2430" w:rsidRDefault="005A2430" w:rsidP="005A2430">
      <w:pPr>
        <w:numPr>
          <w:ilvl w:val="0"/>
          <w:numId w:val="1"/>
        </w:numPr>
      </w:pPr>
      <w:r w:rsidRPr="005A2430">
        <w:t>Coordinates ERP readiness, validation, deployment and post-go-live activities</w:t>
      </w:r>
    </w:p>
    <w:p w14:paraId="1CB771E4" w14:textId="77777777" w:rsidR="005A2430" w:rsidRDefault="005A2430" w:rsidP="005A2430">
      <w:pPr>
        <w:numPr>
          <w:ilvl w:val="0"/>
          <w:numId w:val="1"/>
        </w:numPr>
      </w:pPr>
      <w:r w:rsidRPr="005A2430">
        <w:t>Ensures solutions are successfully transitioned from delivery into operational use and BAU</w:t>
      </w:r>
    </w:p>
    <w:p w14:paraId="45206B2D" w14:textId="6B18B4D3" w:rsidR="001F640D" w:rsidRDefault="00506668" w:rsidP="005A2430">
      <w:pPr>
        <w:numPr>
          <w:ilvl w:val="0"/>
          <w:numId w:val="1"/>
        </w:numPr>
      </w:pPr>
      <w:r>
        <w:t>Supports the ongoing adoption and acceleration of ad</w:t>
      </w:r>
      <w:r w:rsidR="00832629">
        <w:t>opted systems</w:t>
      </w:r>
    </w:p>
    <w:p w14:paraId="34FBAD1A" w14:textId="4723F16F" w:rsidR="00832629" w:rsidRDefault="00832629" w:rsidP="005A2430">
      <w:pPr>
        <w:numPr>
          <w:ilvl w:val="0"/>
          <w:numId w:val="1"/>
        </w:numPr>
      </w:pPr>
      <w:r>
        <w:t xml:space="preserve">Troubleshoots </w:t>
      </w:r>
      <w:r w:rsidR="00953C28">
        <w:t>issues with adopted systems and manages them to resolution</w:t>
      </w:r>
    </w:p>
    <w:p w14:paraId="5C3E6B78" w14:textId="77777777" w:rsidR="00DB42AC" w:rsidRDefault="00DB42AC" w:rsidP="00DB42AC"/>
    <w:p w14:paraId="61D5A223" w14:textId="77777777" w:rsidR="00DB42AC" w:rsidRDefault="00DB42AC" w:rsidP="00DB42AC"/>
    <w:p w14:paraId="0C666C0A" w14:textId="77777777" w:rsidR="00DB42AC" w:rsidRPr="005A2430" w:rsidRDefault="00DB42AC" w:rsidP="00DB42AC"/>
    <w:p w14:paraId="44990AEC" w14:textId="77777777" w:rsidR="005A2430" w:rsidRPr="005A2430" w:rsidRDefault="007A4C2F" w:rsidP="005A2430">
      <w:r>
        <w:lastRenderedPageBreak/>
        <w:pict w14:anchorId="33625EDB">
          <v:rect id="_x0000_i1026" style="width:0;height:1.5pt" o:hralign="center" o:hrstd="t" o:hr="t" fillcolor="#a0a0a0" stroked="f"/>
        </w:pict>
      </w:r>
    </w:p>
    <w:p w14:paraId="3E44EA6F" w14:textId="77777777" w:rsidR="005A2430" w:rsidRPr="005A2430" w:rsidRDefault="005A2430" w:rsidP="005A2430">
      <w:r w:rsidRPr="005A2430">
        <w:rPr>
          <w:b/>
          <w:bCs/>
        </w:rPr>
        <w:t>Key Responsibilities</w:t>
      </w:r>
    </w:p>
    <w:p w14:paraId="74E270F9" w14:textId="77777777" w:rsidR="005A2430" w:rsidRPr="005A2430" w:rsidRDefault="005A2430" w:rsidP="005A2430">
      <w:r w:rsidRPr="005A2430">
        <w:rPr>
          <w:b/>
          <w:bCs/>
        </w:rPr>
        <w:t>ERP Adoption &amp; Implementation</w:t>
      </w:r>
    </w:p>
    <w:p w14:paraId="2E14F9B1" w14:textId="77777777" w:rsidR="005A2430" w:rsidRPr="005A2430" w:rsidRDefault="005A2430" w:rsidP="005A2430">
      <w:pPr>
        <w:numPr>
          <w:ilvl w:val="0"/>
          <w:numId w:val="2"/>
        </w:numPr>
      </w:pPr>
      <w:r w:rsidRPr="005A2430">
        <w:t>Take ownership of the ERP adoption activities required to introduce new functionality, processes and system changes into the business.</w:t>
      </w:r>
    </w:p>
    <w:p w14:paraId="75BBD13E" w14:textId="77777777" w:rsidR="005A2430" w:rsidRPr="005A2430" w:rsidRDefault="005A2430" w:rsidP="005A2430">
      <w:pPr>
        <w:numPr>
          <w:ilvl w:val="0"/>
          <w:numId w:val="2"/>
        </w:numPr>
      </w:pPr>
      <w:r w:rsidRPr="005A2430">
        <w:t>Understand the solution being delivered and translate it into the practical activities required for operational implementation.</w:t>
      </w:r>
    </w:p>
    <w:p w14:paraId="41571E7A" w14:textId="77777777" w:rsidR="005A2430" w:rsidRPr="005A2430" w:rsidRDefault="005A2430" w:rsidP="005A2430">
      <w:pPr>
        <w:numPr>
          <w:ilvl w:val="0"/>
          <w:numId w:val="2"/>
        </w:numPr>
      </w:pPr>
      <w:r w:rsidRPr="005A2430">
        <w:t>Work with operational teams to understand how new ERP functionality will impact existing processes and ways of working.</w:t>
      </w:r>
    </w:p>
    <w:p w14:paraId="4638F7FA" w14:textId="77777777" w:rsidR="005A2430" w:rsidRPr="005A2430" w:rsidRDefault="005A2430" w:rsidP="005A2430">
      <w:pPr>
        <w:numPr>
          <w:ilvl w:val="0"/>
          <w:numId w:val="2"/>
        </w:numPr>
      </w:pPr>
      <w:r w:rsidRPr="005A2430">
        <w:t>Coordinate the activities required to prepare ERP functionality for deployment and go-live.</w:t>
      </w:r>
    </w:p>
    <w:p w14:paraId="128DFA81" w14:textId="77777777" w:rsidR="005A2430" w:rsidRPr="005A2430" w:rsidRDefault="005A2430" w:rsidP="005A2430">
      <w:pPr>
        <w:numPr>
          <w:ilvl w:val="0"/>
          <w:numId w:val="2"/>
        </w:numPr>
      </w:pPr>
      <w:r w:rsidRPr="005A2430">
        <w:t>Ensure dependencies, risks, actions and readiness requirements are identified and managed.</w:t>
      </w:r>
    </w:p>
    <w:p w14:paraId="6BCFE1AE" w14:textId="77777777" w:rsidR="005A2430" w:rsidRPr="005A2430" w:rsidRDefault="005A2430" w:rsidP="005A2430">
      <w:pPr>
        <w:numPr>
          <w:ilvl w:val="0"/>
          <w:numId w:val="2"/>
        </w:numPr>
      </w:pPr>
      <w:r w:rsidRPr="005A2430">
        <w:t>Support the implementation of standardised ERP processes across the business.</w:t>
      </w:r>
    </w:p>
    <w:p w14:paraId="2111C09B" w14:textId="77777777" w:rsidR="005A2430" w:rsidRPr="005A2430" w:rsidRDefault="005A2430" w:rsidP="005A2430">
      <w:pPr>
        <w:numPr>
          <w:ilvl w:val="0"/>
          <w:numId w:val="2"/>
        </w:numPr>
      </w:pPr>
      <w:r w:rsidRPr="005A2430">
        <w:t>Support operational teams transitioning from legacy processes, systems and ways of working.</w:t>
      </w:r>
    </w:p>
    <w:p w14:paraId="4116BF78" w14:textId="77777777" w:rsidR="005A2430" w:rsidRPr="005A2430" w:rsidRDefault="005A2430" w:rsidP="005A2430">
      <w:r w:rsidRPr="005A2430">
        <w:rPr>
          <w:b/>
          <w:bCs/>
        </w:rPr>
        <w:t>ERP Solution Readiness &amp; Validation</w:t>
      </w:r>
    </w:p>
    <w:p w14:paraId="20BC2B2C" w14:textId="77777777" w:rsidR="005A2430" w:rsidRPr="005A2430" w:rsidRDefault="005A2430" w:rsidP="005A2430">
      <w:pPr>
        <w:numPr>
          <w:ilvl w:val="0"/>
          <w:numId w:val="3"/>
        </w:numPr>
      </w:pPr>
      <w:r w:rsidRPr="005A2430">
        <w:t>Engage with the Insights Team to understand the intended solution, process changes and business outcomes.</w:t>
      </w:r>
    </w:p>
    <w:p w14:paraId="6DD102E2" w14:textId="77777777" w:rsidR="005A2430" w:rsidRPr="005A2430" w:rsidRDefault="005A2430" w:rsidP="005A2430">
      <w:pPr>
        <w:numPr>
          <w:ilvl w:val="0"/>
          <w:numId w:val="3"/>
        </w:numPr>
      </w:pPr>
      <w:r w:rsidRPr="005A2430">
        <w:t>Work with the Digital Delivery Team to understand the functionality and solution being delivered.</w:t>
      </w:r>
    </w:p>
    <w:p w14:paraId="06689862" w14:textId="77777777" w:rsidR="005A2430" w:rsidRPr="005A2430" w:rsidRDefault="005A2430" w:rsidP="005A2430">
      <w:pPr>
        <w:numPr>
          <w:ilvl w:val="0"/>
          <w:numId w:val="3"/>
        </w:numPr>
      </w:pPr>
      <w:r w:rsidRPr="005A2430">
        <w:t>Review delivered ERP functionality from an operational and adoption perspective.</w:t>
      </w:r>
    </w:p>
    <w:p w14:paraId="75AA99E0" w14:textId="77777777" w:rsidR="005A2430" w:rsidRPr="005A2430" w:rsidRDefault="005A2430" w:rsidP="005A2430">
      <w:pPr>
        <w:numPr>
          <w:ilvl w:val="0"/>
          <w:numId w:val="3"/>
        </w:numPr>
      </w:pPr>
      <w:r w:rsidRPr="005A2430">
        <w:t>Coordinate business validation to ensure the solution is suitable for operational use.</w:t>
      </w:r>
    </w:p>
    <w:p w14:paraId="2CDE2202" w14:textId="77777777" w:rsidR="005A2430" w:rsidRPr="005A2430" w:rsidRDefault="005A2430" w:rsidP="005A2430">
      <w:pPr>
        <w:numPr>
          <w:ilvl w:val="0"/>
          <w:numId w:val="3"/>
        </w:numPr>
      </w:pPr>
      <w:r w:rsidRPr="005A2430">
        <w:t>Support User Acceptance Testing and business scenario validation where required.</w:t>
      </w:r>
    </w:p>
    <w:p w14:paraId="60CB7579" w14:textId="77777777" w:rsidR="005A2430" w:rsidRPr="005A2430" w:rsidRDefault="005A2430" w:rsidP="005A2430">
      <w:pPr>
        <w:numPr>
          <w:ilvl w:val="0"/>
          <w:numId w:val="3"/>
        </w:numPr>
      </w:pPr>
      <w:r w:rsidRPr="005A2430">
        <w:t>Ensure testing reflects real-world operational processes and user requirements.</w:t>
      </w:r>
    </w:p>
    <w:p w14:paraId="78669F7C" w14:textId="77777777" w:rsidR="005A2430" w:rsidRPr="005A2430" w:rsidRDefault="005A2430" w:rsidP="005A2430">
      <w:pPr>
        <w:numPr>
          <w:ilvl w:val="0"/>
          <w:numId w:val="3"/>
        </w:numPr>
      </w:pPr>
      <w:r w:rsidRPr="005A2430">
        <w:t>Identify and escalate solution gaps, defects, risks or dependencies that could impact successful adoption.</w:t>
      </w:r>
    </w:p>
    <w:p w14:paraId="140153E8" w14:textId="77777777" w:rsidR="005A2430" w:rsidRPr="005A2430" w:rsidRDefault="005A2430" w:rsidP="005A2430">
      <w:pPr>
        <w:numPr>
          <w:ilvl w:val="0"/>
          <w:numId w:val="3"/>
        </w:numPr>
      </w:pPr>
      <w:r w:rsidRPr="005A2430">
        <w:t>Ensure agreed actions are completed before a solution progresses to go-live.</w:t>
      </w:r>
    </w:p>
    <w:p w14:paraId="11FCA880" w14:textId="77777777" w:rsidR="005A2430" w:rsidRPr="005A2430" w:rsidRDefault="005A2430" w:rsidP="005A2430">
      <w:r w:rsidRPr="005A2430">
        <w:rPr>
          <w:b/>
          <w:bCs/>
        </w:rPr>
        <w:t>Business Readiness</w:t>
      </w:r>
    </w:p>
    <w:p w14:paraId="24D8F957" w14:textId="77777777" w:rsidR="005A2430" w:rsidRPr="005A2430" w:rsidRDefault="005A2430" w:rsidP="005A2430">
      <w:pPr>
        <w:numPr>
          <w:ilvl w:val="0"/>
          <w:numId w:val="4"/>
        </w:numPr>
      </w:pPr>
      <w:r w:rsidRPr="005A2430">
        <w:t>Assess ERP business readiness ahead of implementation and go-live.</w:t>
      </w:r>
    </w:p>
    <w:p w14:paraId="32E232FB" w14:textId="77777777" w:rsidR="005A2430" w:rsidRPr="005A2430" w:rsidRDefault="005A2430" w:rsidP="005A2430">
      <w:pPr>
        <w:numPr>
          <w:ilvl w:val="0"/>
          <w:numId w:val="4"/>
        </w:numPr>
      </w:pPr>
      <w:r w:rsidRPr="005A2430">
        <w:t>Work with operational teams to ensure processes, roles, responsibilities and supporting information are ready.</w:t>
      </w:r>
    </w:p>
    <w:p w14:paraId="2ACA9FC0" w14:textId="77777777" w:rsidR="005A2430" w:rsidRPr="005A2430" w:rsidRDefault="005A2430" w:rsidP="005A2430">
      <w:pPr>
        <w:numPr>
          <w:ilvl w:val="0"/>
          <w:numId w:val="4"/>
        </w:numPr>
      </w:pPr>
      <w:r w:rsidRPr="005A2430">
        <w:t>Identify areas where additional preparation, support or intervention is required.</w:t>
      </w:r>
    </w:p>
    <w:p w14:paraId="3A5F570D" w14:textId="77777777" w:rsidR="005A2430" w:rsidRPr="005A2430" w:rsidRDefault="005A2430" w:rsidP="005A2430">
      <w:pPr>
        <w:numPr>
          <w:ilvl w:val="0"/>
          <w:numId w:val="4"/>
        </w:numPr>
      </w:pPr>
      <w:r w:rsidRPr="005A2430">
        <w:t>Coordinate readiness activities across relevant stakeholders.</w:t>
      </w:r>
    </w:p>
    <w:p w14:paraId="769B6071" w14:textId="77777777" w:rsidR="005A2430" w:rsidRPr="005A2430" w:rsidRDefault="005A2430" w:rsidP="005A2430">
      <w:pPr>
        <w:numPr>
          <w:ilvl w:val="0"/>
          <w:numId w:val="4"/>
        </w:numPr>
      </w:pPr>
      <w:r w:rsidRPr="005A2430">
        <w:lastRenderedPageBreak/>
        <w:t>Provide clear visibility of readiness, outstanding actions, risks and issues.</w:t>
      </w:r>
    </w:p>
    <w:p w14:paraId="41CFBD45" w14:textId="77777777" w:rsidR="005A2430" w:rsidRPr="005A2430" w:rsidRDefault="005A2430" w:rsidP="005A2430">
      <w:pPr>
        <w:numPr>
          <w:ilvl w:val="0"/>
          <w:numId w:val="4"/>
        </w:numPr>
      </w:pPr>
      <w:r w:rsidRPr="005A2430">
        <w:t>Support Go/No-Go decision-making by providing an ERP and operational readiness assessment.</w:t>
      </w:r>
    </w:p>
    <w:p w14:paraId="599CE166" w14:textId="77777777" w:rsidR="005A2430" w:rsidRPr="005A2430" w:rsidRDefault="005A2430" w:rsidP="005A2430">
      <w:pPr>
        <w:numPr>
          <w:ilvl w:val="0"/>
          <w:numId w:val="4"/>
        </w:numPr>
      </w:pPr>
      <w:r w:rsidRPr="005A2430">
        <w:t>Ensure all relevant stakeholders understand what is changing and what is required from them.</w:t>
      </w:r>
    </w:p>
    <w:p w14:paraId="727FDE05" w14:textId="77777777" w:rsidR="005A2430" w:rsidRPr="005A2430" w:rsidRDefault="005A2430" w:rsidP="005A2430">
      <w:r w:rsidRPr="005A2430">
        <w:rPr>
          <w:b/>
          <w:bCs/>
        </w:rPr>
        <w:t>Go-Live &amp; Deployment</w:t>
      </w:r>
    </w:p>
    <w:p w14:paraId="2E754919" w14:textId="608BB117" w:rsidR="005A2430" w:rsidRPr="005A2430" w:rsidRDefault="005A2430" w:rsidP="00E801A0">
      <w:pPr>
        <w:numPr>
          <w:ilvl w:val="0"/>
          <w:numId w:val="5"/>
        </w:numPr>
      </w:pPr>
      <w:r w:rsidRPr="005A2430">
        <w:t xml:space="preserve">Coordinate ERP deployment activities </w:t>
      </w:r>
    </w:p>
    <w:p w14:paraId="6482117B" w14:textId="77777777" w:rsidR="005A2430" w:rsidRPr="005A2430" w:rsidRDefault="005A2430" w:rsidP="005A2430">
      <w:pPr>
        <w:numPr>
          <w:ilvl w:val="0"/>
          <w:numId w:val="5"/>
        </w:numPr>
      </w:pPr>
      <w:r w:rsidRPr="005A2430">
        <w:t>Support the planning and execution of ERP cutover and go-live activities.</w:t>
      </w:r>
    </w:p>
    <w:p w14:paraId="6CE58DDF" w14:textId="77777777" w:rsidR="005A2430" w:rsidRPr="005A2430" w:rsidRDefault="005A2430" w:rsidP="005A2430">
      <w:pPr>
        <w:numPr>
          <w:ilvl w:val="0"/>
          <w:numId w:val="5"/>
        </w:numPr>
      </w:pPr>
      <w:r w:rsidRPr="005A2430">
        <w:t>Ensure users and operational teams are prepared for the transition to new functionality and processes.</w:t>
      </w:r>
    </w:p>
    <w:p w14:paraId="3D809D52" w14:textId="77777777" w:rsidR="005A2430" w:rsidRPr="005A2430" w:rsidRDefault="005A2430" w:rsidP="005A2430">
      <w:pPr>
        <w:numPr>
          <w:ilvl w:val="0"/>
          <w:numId w:val="5"/>
        </w:numPr>
      </w:pPr>
      <w:r w:rsidRPr="005A2430">
        <w:t xml:space="preserve">Coordinate ERP-related activities during go-live and </w:t>
      </w:r>
      <w:proofErr w:type="spellStart"/>
      <w:r w:rsidRPr="005A2430">
        <w:t>hypercare</w:t>
      </w:r>
      <w:proofErr w:type="spellEnd"/>
      <w:r w:rsidRPr="005A2430">
        <w:t>.</w:t>
      </w:r>
    </w:p>
    <w:p w14:paraId="0A202FA1" w14:textId="77777777" w:rsidR="005A2430" w:rsidRPr="005A2430" w:rsidRDefault="005A2430" w:rsidP="005A2430">
      <w:pPr>
        <w:numPr>
          <w:ilvl w:val="0"/>
          <w:numId w:val="5"/>
        </w:numPr>
      </w:pPr>
      <w:r w:rsidRPr="005A2430">
        <w:t>Act as a key point of contact for operational teams during the transition.</w:t>
      </w:r>
    </w:p>
    <w:p w14:paraId="0FCFE8FE" w14:textId="77777777" w:rsidR="005A2430" w:rsidRPr="005A2430" w:rsidRDefault="005A2430" w:rsidP="005A2430">
      <w:pPr>
        <w:numPr>
          <w:ilvl w:val="0"/>
          <w:numId w:val="5"/>
        </w:numPr>
      </w:pPr>
      <w:r w:rsidRPr="005A2430">
        <w:t>Identify and escalate issues that could prevent successful deployment.</w:t>
      </w:r>
    </w:p>
    <w:p w14:paraId="3629FFE9" w14:textId="77777777" w:rsidR="005A2430" w:rsidRPr="005A2430" w:rsidRDefault="005A2430" w:rsidP="005A2430">
      <w:pPr>
        <w:numPr>
          <w:ilvl w:val="0"/>
          <w:numId w:val="5"/>
        </w:numPr>
      </w:pPr>
      <w:r w:rsidRPr="005A2430">
        <w:t>Support the transition from project implementation into BAU support.</w:t>
      </w:r>
    </w:p>
    <w:p w14:paraId="044B6ADC" w14:textId="77777777" w:rsidR="005A2430" w:rsidRPr="005A2430" w:rsidRDefault="005A2430" w:rsidP="005A2430">
      <w:r w:rsidRPr="005A2430">
        <w:rPr>
          <w:b/>
          <w:bCs/>
        </w:rPr>
        <w:t>Adoption &amp; Continuous Improvement</w:t>
      </w:r>
    </w:p>
    <w:p w14:paraId="5C4F2BE6" w14:textId="77777777" w:rsidR="005A2430" w:rsidRPr="005A2430" w:rsidRDefault="005A2430" w:rsidP="005A2430">
      <w:pPr>
        <w:numPr>
          <w:ilvl w:val="0"/>
          <w:numId w:val="6"/>
        </w:numPr>
      </w:pPr>
      <w:r w:rsidRPr="005A2430">
        <w:t>Monitor the effectiveness of ERP adoption following implementation.</w:t>
      </w:r>
    </w:p>
    <w:p w14:paraId="6453F650" w14:textId="77777777" w:rsidR="005A2430" w:rsidRPr="005A2430" w:rsidRDefault="005A2430" w:rsidP="005A2430">
      <w:pPr>
        <w:numPr>
          <w:ilvl w:val="0"/>
          <w:numId w:val="6"/>
        </w:numPr>
      </w:pPr>
      <w:r w:rsidRPr="005A2430">
        <w:t>Work with operational teams to identify issues, challenges and opportunities for improvement.</w:t>
      </w:r>
    </w:p>
    <w:p w14:paraId="041D3A27" w14:textId="77777777" w:rsidR="005A2430" w:rsidRPr="005A2430" w:rsidRDefault="005A2430" w:rsidP="005A2430">
      <w:pPr>
        <w:numPr>
          <w:ilvl w:val="0"/>
          <w:numId w:val="6"/>
        </w:numPr>
      </w:pPr>
      <w:r w:rsidRPr="005A2430">
        <w:t>Use feedback from users and operational teams to identify areas requiring further support or intervention.</w:t>
      </w:r>
    </w:p>
    <w:p w14:paraId="704C8A89" w14:textId="77777777" w:rsidR="005A2430" w:rsidRPr="005A2430" w:rsidRDefault="005A2430" w:rsidP="005A2430">
      <w:pPr>
        <w:numPr>
          <w:ilvl w:val="0"/>
          <w:numId w:val="6"/>
        </w:numPr>
      </w:pPr>
      <w:r w:rsidRPr="005A2430">
        <w:t>Ensure new ERP processes and functionality become embedded within normal ways of working.</w:t>
      </w:r>
    </w:p>
    <w:p w14:paraId="436B9597" w14:textId="77777777" w:rsidR="005A2430" w:rsidRPr="005A2430" w:rsidRDefault="005A2430" w:rsidP="005A2430">
      <w:pPr>
        <w:numPr>
          <w:ilvl w:val="0"/>
          <w:numId w:val="6"/>
        </w:numPr>
      </w:pPr>
      <w:r w:rsidRPr="005A2430">
        <w:t>Identify opportunities to improve the user experience and effectiveness of ERP solutions.</w:t>
      </w:r>
    </w:p>
    <w:p w14:paraId="1156AA62" w14:textId="77777777" w:rsidR="005A2430" w:rsidRPr="005A2430" w:rsidRDefault="005A2430" w:rsidP="005A2430">
      <w:pPr>
        <w:numPr>
          <w:ilvl w:val="0"/>
          <w:numId w:val="6"/>
        </w:numPr>
      </w:pPr>
      <w:r w:rsidRPr="005A2430">
        <w:t>Feed relevant system and process feedback back to the Insights and Digital Delivery teams.</w:t>
      </w:r>
    </w:p>
    <w:p w14:paraId="44D333FD" w14:textId="77777777" w:rsidR="005A2430" w:rsidRPr="005A2430" w:rsidRDefault="005A2430" w:rsidP="005A2430">
      <w:pPr>
        <w:numPr>
          <w:ilvl w:val="0"/>
          <w:numId w:val="6"/>
        </w:numPr>
      </w:pPr>
      <w:r w:rsidRPr="005A2430">
        <w:t>Capture lessons learned from implementations and use these to improve future ERP deployments.</w:t>
      </w:r>
    </w:p>
    <w:p w14:paraId="757E4833" w14:textId="77777777" w:rsidR="005A2430" w:rsidRPr="005A2430" w:rsidRDefault="005A2430" w:rsidP="005A2430">
      <w:r w:rsidRPr="005A2430">
        <w:rPr>
          <w:b/>
          <w:bCs/>
        </w:rPr>
        <w:t>Collaboration &amp; Cross-Functional Working</w:t>
      </w:r>
    </w:p>
    <w:p w14:paraId="08A4BDD3" w14:textId="77777777" w:rsidR="005A2430" w:rsidRPr="005A2430" w:rsidRDefault="005A2430" w:rsidP="005A2430">
      <w:pPr>
        <w:numPr>
          <w:ilvl w:val="0"/>
          <w:numId w:val="7"/>
        </w:numPr>
      </w:pPr>
      <w:r w:rsidRPr="005A2430">
        <w:t xml:space="preserve">Work collaboratively with the </w:t>
      </w:r>
      <w:r w:rsidRPr="005A2430">
        <w:rPr>
          <w:b/>
          <w:bCs/>
        </w:rPr>
        <w:t>Digital Delivery Manager</w:t>
      </w:r>
      <w:r w:rsidRPr="005A2430">
        <w:t xml:space="preserve"> to understand delivery plans, solution timelines and technical dependencies.</w:t>
      </w:r>
    </w:p>
    <w:p w14:paraId="3312ED58" w14:textId="77777777" w:rsidR="005A2430" w:rsidRPr="005A2430" w:rsidRDefault="005A2430" w:rsidP="005A2430">
      <w:pPr>
        <w:numPr>
          <w:ilvl w:val="0"/>
          <w:numId w:val="7"/>
        </w:numPr>
      </w:pPr>
      <w:r w:rsidRPr="005A2430">
        <w:t xml:space="preserve">Work alongside the </w:t>
      </w:r>
      <w:r w:rsidRPr="005A2430">
        <w:rPr>
          <w:b/>
          <w:bCs/>
        </w:rPr>
        <w:t>Operational Delivery Manager</w:t>
      </w:r>
      <w:r w:rsidRPr="005A2430">
        <w:t xml:space="preserve"> to ensure ERP solutions reflect practical operational requirements and are ready for implementation.</w:t>
      </w:r>
    </w:p>
    <w:p w14:paraId="78280A74" w14:textId="77777777" w:rsidR="005A2430" w:rsidRPr="005A2430" w:rsidRDefault="005A2430" w:rsidP="005A2430">
      <w:pPr>
        <w:numPr>
          <w:ilvl w:val="0"/>
          <w:numId w:val="7"/>
        </w:numPr>
      </w:pPr>
      <w:r w:rsidRPr="005A2430">
        <w:t xml:space="preserve">Work with the </w:t>
      </w:r>
      <w:r w:rsidRPr="005A2430">
        <w:rPr>
          <w:b/>
          <w:bCs/>
        </w:rPr>
        <w:t>Adoption Training &amp; Communications Co-ordinator</w:t>
      </w:r>
      <w:r w:rsidRPr="005A2430">
        <w:t xml:space="preserve"> to ensure ERP changes are supported by appropriate training, communications and user guidance.</w:t>
      </w:r>
    </w:p>
    <w:p w14:paraId="3325FAE7" w14:textId="77777777" w:rsidR="005A2430" w:rsidRPr="005A2430" w:rsidRDefault="005A2430" w:rsidP="005A2430">
      <w:pPr>
        <w:numPr>
          <w:ilvl w:val="0"/>
          <w:numId w:val="7"/>
        </w:numPr>
      </w:pPr>
      <w:r w:rsidRPr="005A2430">
        <w:lastRenderedPageBreak/>
        <w:t xml:space="preserve">Support the </w:t>
      </w:r>
      <w:r w:rsidRPr="005A2430">
        <w:rPr>
          <w:b/>
          <w:bCs/>
        </w:rPr>
        <w:t>Adoption Lead</w:t>
      </w:r>
      <w:r w:rsidRPr="005A2430">
        <w:t xml:space="preserve"> by implementing adoption strategy across ERP deployments.</w:t>
      </w:r>
    </w:p>
    <w:p w14:paraId="53174602" w14:textId="77777777" w:rsidR="005A2430" w:rsidRPr="005A2430" w:rsidRDefault="005A2430" w:rsidP="005A2430">
      <w:pPr>
        <w:numPr>
          <w:ilvl w:val="0"/>
          <w:numId w:val="7"/>
        </w:numPr>
      </w:pPr>
      <w:r w:rsidRPr="005A2430">
        <w:t>Work closely with the Insights Team to understand the intended business outcome and future way of working.</w:t>
      </w:r>
    </w:p>
    <w:p w14:paraId="3EE5AF9D" w14:textId="77777777" w:rsidR="005A2430" w:rsidRPr="005A2430" w:rsidRDefault="005A2430" w:rsidP="005A2430">
      <w:pPr>
        <w:numPr>
          <w:ilvl w:val="0"/>
          <w:numId w:val="7"/>
        </w:numPr>
      </w:pPr>
      <w:r w:rsidRPr="005A2430">
        <w:t>Work closely with the Data Team to understand the solution being developed and ensure it is ready to transition into operational use.</w:t>
      </w:r>
    </w:p>
    <w:p w14:paraId="0C8F01AA" w14:textId="77777777" w:rsidR="005A2430" w:rsidRPr="005A2430" w:rsidRDefault="005A2430" w:rsidP="005A2430">
      <w:pPr>
        <w:numPr>
          <w:ilvl w:val="0"/>
          <w:numId w:val="7"/>
        </w:numPr>
      </w:pPr>
      <w:r w:rsidRPr="005A2430">
        <w:t>Participate in joint planning sessions across the Adoption team to ensure a coordinated implementation and adoption roadmap.</w:t>
      </w:r>
    </w:p>
    <w:p w14:paraId="653F9240" w14:textId="77777777" w:rsidR="005A2430" w:rsidRPr="005A2430" w:rsidRDefault="005A2430" w:rsidP="005A2430">
      <w:r w:rsidRPr="005A2430">
        <w:rPr>
          <w:b/>
          <w:bCs/>
        </w:rPr>
        <w:t>ERP Knowledge &amp; Support</w:t>
      </w:r>
    </w:p>
    <w:p w14:paraId="52DA83A1" w14:textId="77777777" w:rsidR="005A2430" w:rsidRPr="005A2430" w:rsidRDefault="005A2430" w:rsidP="005A2430">
      <w:pPr>
        <w:numPr>
          <w:ilvl w:val="0"/>
          <w:numId w:val="8"/>
        </w:numPr>
      </w:pPr>
      <w:r w:rsidRPr="005A2430">
        <w:t>Maintain a strong understanding of the Altrad ERP landscape and how ERP functionality supports operational processes.</w:t>
      </w:r>
    </w:p>
    <w:p w14:paraId="23F8A449" w14:textId="77777777" w:rsidR="005A2430" w:rsidRPr="005A2430" w:rsidRDefault="005A2430" w:rsidP="005A2430">
      <w:pPr>
        <w:numPr>
          <w:ilvl w:val="0"/>
          <w:numId w:val="8"/>
        </w:numPr>
      </w:pPr>
      <w:r w:rsidRPr="005A2430">
        <w:t>Develop an understanding of how different ERP modules, processes and integrations impact one another.</w:t>
      </w:r>
    </w:p>
    <w:p w14:paraId="14C35479" w14:textId="77777777" w:rsidR="005A2430" w:rsidRPr="005A2430" w:rsidRDefault="005A2430" w:rsidP="005A2430">
      <w:pPr>
        <w:numPr>
          <w:ilvl w:val="0"/>
          <w:numId w:val="8"/>
        </w:numPr>
      </w:pPr>
      <w:r w:rsidRPr="005A2430">
        <w:t>Act as an ERP subject matter expert within the Adoption team.</w:t>
      </w:r>
    </w:p>
    <w:p w14:paraId="248C522B" w14:textId="77777777" w:rsidR="005A2430" w:rsidRPr="005A2430" w:rsidRDefault="005A2430" w:rsidP="005A2430">
      <w:pPr>
        <w:numPr>
          <w:ilvl w:val="0"/>
          <w:numId w:val="8"/>
        </w:numPr>
      </w:pPr>
      <w:r w:rsidRPr="005A2430">
        <w:t>Support operational teams in understanding new ERP functionality and how it affects their day-to-day activities.</w:t>
      </w:r>
    </w:p>
    <w:p w14:paraId="3638F58B" w14:textId="77777777" w:rsidR="005A2430" w:rsidRPr="005A2430" w:rsidRDefault="005A2430" w:rsidP="005A2430">
      <w:pPr>
        <w:numPr>
          <w:ilvl w:val="0"/>
          <w:numId w:val="8"/>
        </w:numPr>
      </w:pPr>
      <w:r w:rsidRPr="005A2430">
        <w:t>Provide a clear link between business users, ERP delivery teams and the wider Digital function.</w:t>
      </w:r>
    </w:p>
    <w:p w14:paraId="423098A2" w14:textId="77777777" w:rsidR="005A2430" w:rsidRPr="005A2430" w:rsidRDefault="005A2430" w:rsidP="005A2430">
      <w:pPr>
        <w:numPr>
          <w:ilvl w:val="0"/>
          <w:numId w:val="8"/>
        </w:numPr>
      </w:pPr>
      <w:r w:rsidRPr="005A2430">
        <w:t>Ensure relevant ERP documentation, process information and implementation knowledge is available to support successful adoption.</w:t>
      </w:r>
    </w:p>
    <w:p w14:paraId="5D5C4F19" w14:textId="77777777" w:rsidR="005A2430" w:rsidRPr="005A2430" w:rsidRDefault="005A2430" w:rsidP="005A2430">
      <w:r w:rsidRPr="005A2430">
        <w:rPr>
          <w:b/>
          <w:bCs/>
        </w:rPr>
        <w:t>Go-Live &amp; Post-Implementation Support</w:t>
      </w:r>
    </w:p>
    <w:p w14:paraId="39536087" w14:textId="77777777" w:rsidR="005A2430" w:rsidRPr="005A2430" w:rsidRDefault="005A2430" w:rsidP="005A2430">
      <w:pPr>
        <w:numPr>
          <w:ilvl w:val="0"/>
          <w:numId w:val="9"/>
        </w:numPr>
      </w:pPr>
      <w:r w:rsidRPr="005A2430">
        <w:t>Prepare ERP users and operational teams for go-live alongside the wider Adoption team.</w:t>
      </w:r>
    </w:p>
    <w:p w14:paraId="4EAAEAD7" w14:textId="77777777" w:rsidR="005A2430" w:rsidRPr="005A2430" w:rsidRDefault="005A2430" w:rsidP="005A2430">
      <w:pPr>
        <w:numPr>
          <w:ilvl w:val="0"/>
          <w:numId w:val="9"/>
        </w:numPr>
      </w:pPr>
      <w:r w:rsidRPr="005A2430">
        <w:t xml:space="preserve">Support </w:t>
      </w:r>
      <w:proofErr w:type="spellStart"/>
      <w:r w:rsidRPr="005A2430">
        <w:t>hypercare</w:t>
      </w:r>
      <w:proofErr w:type="spellEnd"/>
      <w:r w:rsidRPr="005A2430">
        <w:t xml:space="preserve"> activities and help coordinate the resolution of business and ERP issues.</w:t>
      </w:r>
    </w:p>
    <w:p w14:paraId="0E00251B" w14:textId="77777777" w:rsidR="005A2430" w:rsidRPr="005A2430" w:rsidRDefault="005A2430" w:rsidP="005A2430">
      <w:pPr>
        <w:numPr>
          <w:ilvl w:val="0"/>
          <w:numId w:val="9"/>
        </w:numPr>
      </w:pPr>
      <w:r w:rsidRPr="005A2430">
        <w:t>Identify recurring issues or adoption challenges and ensure they are directed to the appropriate team.</w:t>
      </w:r>
    </w:p>
    <w:p w14:paraId="369C3EF9" w14:textId="77777777" w:rsidR="005A2430" w:rsidRPr="005A2430" w:rsidRDefault="005A2430" w:rsidP="005A2430">
      <w:pPr>
        <w:numPr>
          <w:ilvl w:val="0"/>
          <w:numId w:val="9"/>
        </w:numPr>
      </w:pPr>
      <w:r w:rsidRPr="005A2430">
        <w:t>Conduct post-implementation reviews to assess whether the solution has been successfully adopted.</w:t>
      </w:r>
    </w:p>
    <w:p w14:paraId="232898D8" w14:textId="77777777" w:rsidR="005A2430" w:rsidRPr="005A2430" w:rsidRDefault="005A2430" w:rsidP="005A2430">
      <w:pPr>
        <w:numPr>
          <w:ilvl w:val="0"/>
          <w:numId w:val="9"/>
        </w:numPr>
      </w:pPr>
      <w:r w:rsidRPr="005A2430">
        <w:t>Ensure appropriate knowledge, documentation and support arrangements are in place before transition to BAU.</w:t>
      </w:r>
    </w:p>
    <w:p w14:paraId="677C6DC2" w14:textId="77777777" w:rsidR="005A2430" w:rsidRPr="005A2430" w:rsidRDefault="005A2430" w:rsidP="005A2430">
      <w:pPr>
        <w:numPr>
          <w:ilvl w:val="0"/>
          <w:numId w:val="9"/>
        </w:numPr>
      </w:pPr>
      <w:r w:rsidRPr="005A2430">
        <w:t>Support the capture of lessons learned and improvements for future implementations.</w:t>
      </w:r>
    </w:p>
    <w:p w14:paraId="2B8B9CC5" w14:textId="77777777" w:rsidR="005A2430" w:rsidRPr="005A2430" w:rsidRDefault="007A4C2F" w:rsidP="005A2430">
      <w:r>
        <w:pict w14:anchorId="5FDDC735">
          <v:rect id="_x0000_i1027" style="width:0;height:1.5pt" o:hralign="center" o:hrstd="t" o:hr="t" fillcolor="#a0a0a0" stroked="f"/>
        </w:pict>
      </w:r>
    </w:p>
    <w:p w14:paraId="2609FD9F" w14:textId="77777777" w:rsidR="005A2430" w:rsidRPr="005A2430" w:rsidRDefault="005A2430" w:rsidP="005A2430">
      <w:r w:rsidRPr="005A2430">
        <w:rPr>
          <w:b/>
          <w:bCs/>
        </w:rPr>
        <w:t>Scope of Role</w:t>
      </w:r>
    </w:p>
    <w:p w14:paraId="68537E3F" w14:textId="77777777" w:rsidR="005A2430" w:rsidRPr="005A2430" w:rsidRDefault="005A2430" w:rsidP="005A2430">
      <w:r w:rsidRPr="005A2430">
        <w:t>The role supports ERP adoption and implementation activities across:</w:t>
      </w:r>
    </w:p>
    <w:p w14:paraId="661F2DA5" w14:textId="77777777" w:rsidR="005A2430" w:rsidRPr="005A2430" w:rsidRDefault="005A2430" w:rsidP="005A2430">
      <w:pPr>
        <w:numPr>
          <w:ilvl w:val="0"/>
          <w:numId w:val="10"/>
        </w:numPr>
      </w:pPr>
      <w:r w:rsidRPr="005A2430">
        <w:t>Existing deployed ERP solutions</w:t>
      </w:r>
    </w:p>
    <w:p w14:paraId="55270F52" w14:textId="77777777" w:rsidR="005A2430" w:rsidRPr="005A2430" w:rsidRDefault="005A2430" w:rsidP="005A2430">
      <w:pPr>
        <w:numPr>
          <w:ilvl w:val="0"/>
          <w:numId w:val="10"/>
        </w:numPr>
      </w:pPr>
      <w:r w:rsidRPr="005A2430">
        <w:t>New and emerging ERP functionality</w:t>
      </w:r>
    </w:p>
    <w:p w14:paraId="5683AAB5" w14:textId="77777777" w:rsidR="005A2430" w:rsidRPr="005A2430" w:rsidRDefault="005A2430" w:rsidP="005A2430">
      <w:pPr>
        <w:numPr>
          <w:ilvl w:val="0"/>
          <w:numId w:val="10"/>
        </w:numPr>
      </w:pPr>
      <w:r w:rsidRPr="005A2430">
        <w:lastRenderedPageBreak/>
        <w:t>ERP process changes</w:t>
      </w:r>
    </w:p>
    <w:p w14:paraId="1438CD81" w14:textId="77777777" w:rsidR="005A2430" w:rsidRPr="005A2430" w:rsidRDefault="005A2430" w:rsidP="005A2430">
      <w:pPr>
        <w:numPr>
          <w:ilvl w:val="0"/>
          <w:numId w:val="10"/>
        </w:numPr>
      </w:pPr>
      <w:r w:rsidRPr="005A2430">
        <w:t>ERP replacements and upgrades</w:t>
      </w:r>
    </w:p>
    <w:p w14:paraId="623088FB" w14:textId="77777777" w:rsidR="005A2430" w:rsidRPr="005A2430" w:rsidRDefault="005A2430" w:rsidP="005A2430">
      <w:pPr>
        <w:numPr>
          <w:ilvl w:val="0"/>
          <w:numId w:val="10"/>
        </w:numPr>
      </w:pPr>
      <w:r w:rsidRPr="005A2430">
        <w:t>Digital solutions that integrate with or extend ERP</w:t>
      </w:r>
    </w:p>
    <w:p w14:paraId="7B03EB15" w14:textId="77777777" w:rsidR="005A2430" w:rsidRPr="005A2430" w:rsidRDefault="005A2430" w:rsidP="005A2430">
      <w:pPr>
        <w:numPr>
          <w:ilvl w:val="0"/>
          <w:numId w:val="10"/>
        </w:numPr>
      </w:pPr>
      <w:r w:rsidRPr="005A2430">
        <w:t>New Insights products and analytical outputs where these require ERP or operational system adoption</w:t>
      </w:r>
    </w:p>
    <w:p w14:paraId="605E8607" w14:textId="77777777" w:rsidR="005A2430" w:rsidRPr="005A2430" w:rsidRDefault="005A2430" w:rsidP="005A2430">
      <w:r w:rsidRPr="005A2430">
        <w:t xml:space="preserve">The focus is to ensure that ERP solutions are </w:t>
      </w:r>
      <w:r w:rsidRPr="005A2430">
        <w:rPr>
          <w:b/>
          <w:bCs/>
        </w:rPr>
        <w:t>operationally ready, successfully deployed, understood by users, and embedded into the way the business operates</w:t>
      </w:r>
      <w:r w:rsidRPr="005A2430">
        <w:t>.</w:t>
      </w:r>
    </w:p>
    <w:p w14:paraId="2548AF0F" w14:textId="77777777" w:rsidR="005A2430" w:rsidRPr="005A2430" w:rsidRDefault="005A2430" w:rsidP="005A2430">
      <w:r w:rsidRPr="005A2430">
        <w:t>The geographic scope of the role is the current and future deployed regions of Altrad GB &amp; Nordics which includes but is not limited to:</w:t>
      </w:r>
    </w:p>
    <w:p w14:paraId="7070973B" w14:textId="77777777" w:rsidR="005A2430" w:rsidRPr="005A2430" w:rsidRDefault="005A2430" w:rsidP="005A2430">
      <w:r w:rsidRPr="005A2430">
        <w:t>UK (England, Scotland &amp; Ireland), Norway, Denmark &amp; Poland</w:t>
      </w:r>
    </w:p>
    <w:p w14:paraId="2A66A8E6" w14:textId="77777777" w:rsidR="005A2430" w:rsidRPr="005A2430" w:rsidRDefault="007A4C2F" w:rsidP="005A2430">
      <w:r>
        <w:pict w14:anchorId="5A301950">
          <v:rect id="_x0000_i1028" style="width:0;height:1.5pt" o:hralign="center" o:hrstd="t" o:hr="t" fillcolor="#a0a0a0" stroked="f"/>
        </w:pict>
      </w:r>
    </w:p>
    <w:p w14:paraId="3F6A39C6" w14:textId="77777777" w:rsidR="005A2430" w:rsidRPr="005A2430" w:rsidRDefault="005A2430" w:rsidP="005A2430">
      <w:r w:rsidRPr="005A2430">
        <w:rPr>
          <w:b/>
          <w:bCs/>
        </w:rPr>
        <w:t>Working Pattern</w:t>
      </w:r>
    </w:p>
    <w:p w14:paraId="69373FF0" w14:textId="77777777" w:rsidR="005A2430" w:rsidRPr="005A2430" w:rsidRDefault="005A2430" w:rsidP="005A2430">
      <w:r w:rsidRPr="005A2430">
        <w:t>Full-time role</w:t>
      </w:r>
      <w:r w:rsidRPr="005A2430">
        <w:br/>
      </w:r>
      <w:r w:rsidRPr="005A2430">
        <w:rPr>
          <w:b/>
          <w:bCs/>
        </w:rPr>
        <w:t>Monday – Thursday:</w:t>
      </w:r>
      <w:r w:rsidRPr="005A2430">
        <w:t xml:space="preserve"> 08:00 – 16:30 (45-minute lunch break)</w:t>
      </w:r>
      <w:r w:rsidRPr="005A2430">
        <w:br/>
      </w:r>
      <w:r w:rsidRPr="005A2430">
        <w:rPr>
          <w:b/>
          <w:bCs/>
        </w:rPr>
        <w:t>Friday:</w:t>
      </w:r>
      <w:r w:rsidRPr="005A2430">
        <w:t xml:space="preserve"> 08:15 – 13:30 (no lunch break)</w:t>
      </w:r>
    </w:p>
    <w:p w14:paraId="2C940CEA" w14:textId="77777777" w:rsidR="00013C7C" w:rsidRDefault="00013C7C"/>
    <w:sectPr w:rsidR="00013C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36F0"/>
    <w:multiLevelType w:val="multilevel"/>
    <w:tmpl w:val="954E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E0EA1"/>
    <w:multiLevelType w:val="multilevel"/>
    <w:tmpl w:val="D582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F4E2E"/>
    <w:multiLevelType w:val="multilevel"/>
    <w:tmpl w:val="1146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2D51B2"/>
    <w:multiLevelType w:val="multilevel"/>
    <w:tmpl w:val="9BE0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714601"/>
    <w:multiLevelType w:val="multilevel"/>
    <w:tmpl w:val="959E7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6A224E"/>
    <w:multiLevelType w:val="multilevel"/>
    <w:tmpl w:val="9A0E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736609"/>
    <w:multiLevelType w:val="multilevel"/>
    <w:tmpl w:val="8BD8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9246EB"/>
    <w:multiLevelType w:val="multilevel"/>
    <w:tmpl w:val="D0D6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7E1DB7"/>
    <w:multiLevelType w:val="multilevel"/>
    <w:tmpl w:val="6118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0D2FF9"/>
    <w:multiLevelType w:val="multilevel"/>
    <w:tmpl w:val="432E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1272848">
    <w:abstractNumId w:val="6"/>
  </w:num>
  <w:num w:numId="2" w16cid:durableId="677848998">
    <w:abstractNumId w:val="7"/>
  </w:num>
  <w:num w:numId="3" w16cid:durableId="1082988654">
    <w:abstractNumId w:val="5"/>
  </w:num>
  <w:num w:numId="4" w16cid:durableId="1171720346">
    <w:abstractNumId w:val="8"/>
  </w:num>
  <w:num w:numId="5" w16cid:durableId="1704551323">
    <w:abstractNumId w:val="4"/>
  </w:num>
  <w:num w:numId="6" w16cid:durableId="870535079">
    <w:abstractNumId w:val="9"/>
  </w:num>
  <w:num w:numId="7" w16cid:durableId="240216264">
    <w:abstractNumId w:val="0"/>
  </w:num>
  <w:num w:numId="8" w16cid:durableId="1209806957">
    <w:abstractNumId w:val="1"/>
  </w:num>
  <w:num w:numId="9" w16cid:durableId="1645045344">
    <w:abstractNumId w:val="2"/>
  </w:num>
  <w:num w:numId="10" w16cid:durableId="6302837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A6A"/>
    <w:rsid w:val="00013C7C"/>
    <w:rsid w:val="000A57B1"/>
    <w:rsid w:val="001F640D"/>
    <w:rsid w:val="0026094C"/>
    <w:rsid w:val="00506668"/>
    <w:rsid w:val="005A2430"/>
    <w:rsid w:val="00832629"/>
    <w:rsid w:val="00940A6A"/>
    <w:rsid w:val="00953C28"/>
    <w:rsid w:val="00B64AC9"/>
    <w:rsid w:val="00DB42AC"/>
    <w:rsid w:val="00E801A0"/>
    <w:rsid w:val="00E811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72D"/>
  <w15:chartTrackingRefBased/>
  <w15:docId w15:val="{11F964C5-2E4F-47A2-910F-3A992D0D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0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0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0A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0A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0A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0A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0A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0A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0A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0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0A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0A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0A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0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0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0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0A6A"/>
    <w:rPr>
      <w:rFonts w:eastAsiaTheme="majorEastAsia" w:cstheme="majorBidi"/>
      <w:color w:val="272727" w:themeColor="text1" w:themeTint="D8"/>
    </w:rPr>
  </w:style>
  <w:style w:type="paragraph" w:styleId="Title">
    <w:name w:val="Title"/>
    <w:basedOn w:val="Normal"/>
    <w:next w:val="Normal"/>
    <w:link w:val="TitleChar"/>
    <w:uiPriority w:val="10"/>
    <w:qFormat/>
    <w:rsid w:val="00940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0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0A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0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A6A"/>
    <w:pPr>
      <w:spacing w:before="160"/>
      <w:jc w:val="center"/>
    </w:pPr>
    <w:rPr>
      <w:i/>
      <w:iCs/>
      <w:color w:val="404040" w:themeColor="text1" w:themeTint="BF"/>
    </w:rPr>
  </w:style>
  <w:style w:type="character" w:customStyle="1" w:styleId="QuoteChar">
    <w:name w:val="Quote Char"/>
    <w:basedOn w:val="DefaultParagraphFont"/>
    <w:link w:val="Quote"/>
    <w:uiPriority w:val="29"/>
    <w:rsid w:val="00940A6A"/>
    <w:rPr>
      <w:i/>
      <w:iCs/>
      <w:color w:val="404040" w:themeColor="text1" w:themeTint="BF"/>
    </w:rPr>
  </w:style>
  <w:style w:type="paragraph" w:styleId="ListParagraph">
    <w:name w:val="List Paragraph"/>
    <w:basedOn w:val="Normal"/>
    <w:uiPriority w:val="34"/>
    <w:qFormat/>
    <w:rsid w:val="00940A6A"/>
    <w:pPr>
      <w:ind w:left="720"/>
      <w:contextualSpacing/>
    </w:pPr>
  </w:style>
  <w:style w:type="character" w:styleId="IntenseEmphasis">
    <w:name w:val="Intense Emphasis"/>
    <w:basedOn w:val="DefaultParagraphFont"/>
    <w:uiPriority w:val="21"/>
    <w:qFormat/>
    <w:rsid w:val="00940A6A"/>
    <w:rPr>
      <w:i/>
      <w:iCs/>
      <w:color w:val="0F4761" w:themeColor="accent1" w:themeShade="BF"/>
    </w:rPr>
  </w:style>
  <w:style w:type="paragraph" w:styleId="IntenseQuote">
    <w:name w:val="Intense Quote"/>
    <w:basedOn w:val="Normal"/>
    <w:next w:val="Normal"/>
    <w:link w:val="IntenseQuoteChar"/>
    <w:uiPriority w:val="30"/>
    <w:qFormat/>
    <w:rsid w:val="00940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0A6A"/>
    <w:rPr>
      <w:i/>
      <w:iCs/>
      <w:color w:val="0F4761" w:themeColor="accent1" w:themeShade="BF"/>
    </w:rPr>
  </w:style>
  <w:style w:type="character" w:styleId="IntenseReference">
    <w:name w:val="Intense Reference"/>
    <w:basedOn w:val="DefaultParagraphFont"/>
    <w:uiPriority w:val="32"/>
    <w:qFormat/>
    <w:rsid w:val="00940A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1248</Words>
  <Characters>7117</Characters>
  <Application>Microsoft Office Word</Application>
  <DocSecurity>0</DocSecurity>
  <Lines>59</Lines>
  <Paragraphs>16</Paragraphs>
  <ScaleCrop>false</ScaleCrop>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Leng</dc:creator>
  <cp:keywords/>
  <dc:description/>
  <cp:lastModifiedBy>Chris Leng</cp:lastModifiedBy>
  <cp:revision>3</cp:revision>
  <dcterms:created xsi:type="dcterms:W3CDTF">2026-10-08T14:09:00Z</dcterms:created>
  <dcterms:modified xsi:type="dcterms:W3CDTF">2026-10-08T14:10:00Z</dcterms:modified>
</cp:coreProperties>
</file>