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4" w:type="dxa"/>
        <w:tblLook w:val="04A0" w:firstRow="1" w:lastRow="0" w:firstColumn="1" w:lastColumn="0" w:noHBand="0" w:noVBand="1"/>
      </w:tblPr>
      <w:tblGrid>
        <w:gridCol w:w="2689"/>
        <w:gridCol w:w="7225"/>
      </w:tblGrid>
      <w:tr w:rsidR="003155AA" w:rsidRPr="003155AA" w14:paraId="13B03818" w14:textId="77777777" w:rsidTr="003155AA">
        <w:trPr>
          <w:trHeight w:val="224"/>
        </w:trPr>
        <w:tc>
          <w:tcPr>
            <w:tcW w:w="9914" w:type="dxa"/>
            <w:gridSpan w:val="2"/>
            <w:shd w:val="clear" w:color="auto" w:fill="8B8D8E"/>
          </w:tcPr>
          <w:p w14:paraId="21F6CA00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</w:p>
        </w:tc>
      </w:tr>
      <w:tr w:rsidR="003155AA" w:rsidRPr="003155AA" w14:paraId="28ABB4AA" w14:textId="77777777" w:rsidTr="003155AA">
        <w:trPr>
          <w:trHeight w:val="378"/>
        </w:trPr>
        <w:tc>
          <w:tcPr>
            <w:tcW w:w="2689" w:type="dxa"/>
            <w:vAlign w:val="center"/>
          </w:tcPr>
          <w:p w14:paraId="6A64BF3E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Job Title:</w:t>
            </w:r>
          </w:p>
        </w:tc>
        <w:tc>
          <w:tcPr>
            <w:tcW w:w="7225" w:type="dxa"/>
            <w:vAlign w:val="center"/>
          </w:tcPr>
          <w:p w14:paraId="36099526" w14:textId="53634FA4" w:rsidR="003155AA" w:rsidRPr="00CF563E" w:rsidRDefault="00CF7AD9" w:rsidP="003155AA">
            <w:pPr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bCs/>
                <w:sz w:val="20"/>
                <w:szCs w:val="20"/>
                <w:lang w:val="en-AU"/>
              </w:rPr>
              <w:t>Co</w:t>
            </w:r>
            <w:r w:rsidR="008A776C">
              <w:rPr>
                <w:rFonts w:ascii="Trebuchet MS" w:hAnsi="Trebuchet MS"/>
                <w:bCs/>
                <w:sz w:val="20"/>
                <w:szCs w:val="20"/>
                <w:lang w:val="en-AU"/>
              </w:rPr>
              <w:t>mmercial Administrator</w:t>
            </w:r>
          </w:p>
        </w:tc>
      </w:tr>
      <w:tr w:rsidR="003155AA" w:rsidRPr="003155AA" w14:paraId="294D0885" w14:textId="77777777" w:rsidTr="00BD0205">
        <w:trPr>
          <w:trHeight w:val="354"/>
        </w:trPr>
        <w:tc>
          <w:tcPr>
            <w:tcW w:w="2689" w:type="dxa"/>
            <w:vAlign w:val="center"/>
          </w:tcPr>
          <w:p w14:paraId="5E3E99C6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Job Family:</w:t>
            </w:r>
          </w:p>
        </w:tc>
        <w:tc>
          <w:tcPr>
            <w:tcW w:w="7225" w:type="dxa"/>
            <w:vAlign w:val="center"/>
          </w:tcPr>
          <w:p w14:paraId="229E2DBA" w14:textId="473E630D" w:rsidR="003155AA" w:rsidRPr="00CF563E" w:rsidRDefault="00EB6B95" w:rsidP="003155AA">
            <w:pPr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Commercial</w:t>
            </w:r>
            <w:r w:rsidR="001361D3"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 </w:t>
            </w:r>
            <w:r w:rsidR="00781C9D"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Support </w:t>
            </w:r>
          </w:p>
        </w:tc>
      </w:tr>
      <w:tr w:rsidR="003155AA" w:rsidRPr="003155AA" w14:paraId="404244E3" w14:textId="77777777" w:rsidTr="003155AA">
        <w:trPr>
          <w:trHeight w:val="362"/>
        </w:trPr>
        <w:tc>
          <w:tcPr>
            <w:tcW w:w="2689" w:type="dxa"/>
            <w:vAlign w:val="center"/>
          </w:tcPr>
          <w:p w14:paraId="0B4CA8E4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Job Grade:</w:t>
            </w:r>
          </w:p>
        </w:tc>
        <w:tc>
          <w:tcPr>
            <w:tcW w:w="7225" w:type="dxa"/>
            <w:vAlign w:val="center"/>
          </w:tcPr>
          <w:p w14:paraId="16F7ECC0" w14:textId="77777777" w:rsidR="003155AA" w:rsidRPr="00CF563E" w:rsidRDefault="003155AA" w:rsidP="003155AA">
            <w:pPr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instrText xml:space="preserve"> FORMTEXT </w:instrText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fldChar w:fldCharType="separate"/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 </w:t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 </w:t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 </w:t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 </w:t>
            </w: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 </w:t>
            </w:r>
            <w:r w:rsidRPr="00CF563E">
              <w:rPr>
                <w:rFonts w:ascii="Trebuchet MS" w:hAnsi="Trebuchet MS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3155AA" w:rsidRPr="003155AA" w14:paraId="1929101D" w14:textId="77777777" w:rsidTr="003155AA">
        <w:trPr>
          <w:trHeight w:val="335"/>
        </w:trPr>
        <w:tc>
          <w:tcPr>
            <w:tcW w:w="2689" w:type="dxa"/>
            <w:vAlign w:val="center"/>
          </w:tcPr>
          <w:p w14:paraId="495988B6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Department:</w:t>
            </w:r>
          </w:p>
        </w:tc>
        <w:tc>
          <w:tcPr>
            <w:tcW w:w="7225" w:type="dxa"/>
            <w:vAlign w:val="center"/>
          </w:tcPr>
          <w:p w14:paraId="0ADE9C91" w14:textId="4351B32A" w:rsidR="003155AA" w:rsidRPr="00CF563E" w:rsidRDefault="001361D3" w:rsidP="003155AA">
            <w:pPr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CF563E">
              <w:rPr>
                <w:rFonts w:ascii="Trebuchet MS" w:hAnsi="Trebuchet MS"/>
                <w:bCs/>
                <w:sz w:val="20"/>
                <w:szCs w:val="20"/>
                <w:lang w:val="en-AU"/>
              </w:rPr>
              <w:t>Commercial</w:t>
            </w:r>
          </w:p>
        </w:tc>
      </w:tr>
      <w:tr w:rsidR="003155AA" w:rsidRPr="003155AA" w14:paraId="189C3B32" w14:textId="77777777" w:rsidTr="00BD0205">
        <w:trPr>
          <w:trHeight w:val="398"/>
        </w:trPr>
        <w:tc>
          <w:tcPr>
            <w:tcW w:w="2689" w:type="dxa"/>
            <w:vAlign w:val="center"/>
          </w:tcPr>
          <w:p w14:paraId="575BED2B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Location / Region:</w:t>
            </w:r>
          </w:p>
        </w:tc>
        <w:tc>
          <w:tcPr>
            <w:tcW w:w="7225" w:type="dxa"/>
            <w:vAlign w:val="center"/>
          </w:tcPr>
          <w:p w14:paraId="7CA67325" w14:textId="6F970852" w:rsidR="003155AA" w:rsidRPr="00CF563E" w:rsidRDefault="00BF1053" w:rsidP="003155AA">
            <w:pPr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bCs/>
                <w:sz w:val="20"/>
                <w:szCs w:val="20"/>
                <w:lang w:val="en-AU"/>
              </w:rPr>
              <w:t>Fawley Refinery, Southampton</w:t>
            </w:r>
          </w:p>
        </w:tc>
      </w:tr>
      <w:tr w:rsidR="003155AA" w:rsidRPr="003155AA" w14:paraId="20098524" w14:textId="77777777" w:rsidTr="00BD0205">
        <w:trPr>
          <w:trHeight w:val="417"/>
        </w:trPr>
        <w:tc>
          <w:tcPr>
            <w:tcW w:w="2689" w:type="dxa"/>
            <w:vAlign w:val="center"/>
          </w:tcPr>
          <w:p w14:paraId="3C979E3E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Reports To:</w:t>
            </w:r>
          </w:p>
        </w:tc>
        <w:tc>
          <w:tcPr>
            <w:tcW w:w="7225" w:type="dxa"/>
            <w:vAlign w:val="center"/>
          </w:tcPr>
          <w:p w14:paraId="1F9E8964" w14:textId="06C95AEC" w:rsidR="003155AA" w:rsidRPr="00CF563E" w:rsidRDefault="00BF1053" w:rsidP="003155AA">
            <w:pPr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bCs/>
                <w:sz w:val="20"/>
                <w:szCs w:val="20"/>
                <w:lang w:val="en-AU"/>
              </w:rPr>
              <w:t>Luke Hart</w:t>
            </w:r>
          </w:p>
        </w:tc>
      </w:tr>
    </w:tbl>
    <w:p w14:paraId="65C3A80A" w14:textId="2C3CE6E9" w:rsidR="003155AA" w:rsidRDefault="003155AA" w:rsidP="000A0E07">
      <w:pPr>
        <w:rPr>
          <w:b/>
        </w:rPr>
      </w:pPr>
    </w:p>
    <w:p w14:paraId="3547B553" w14:textId="77777777" w:rsidR="003155AA" w:rsidRPr="003155AA" w:rsidRDefault="003155AA" w:rsidP="003155AA">
      <w:pPr>
        <w:rPr>
          <w:rFonts w:ascii="Trebuchet MS" w:hAnsi="Trebuchet MS"/>
          <w:b/>
          <w:sz w:val="20"/>
          <w:szCs w:val="20"/>
          <w:lang w:val="en-AU"/>
        </w:rPr>
      </w:pPr>
      <w:r w:rsidRPr="003155AA">
        <w:rPr>
          <w:rFonts w:ascii="Trebuchet MS" w:hAnsi="Trebuchet MS"/>
          <w:b/>
          <w:sz w:val="20"/>
          <w:szCs w:val="20"/>
          <w:lang w:val="en-AU"/>
        </w:rPr>
        <w:t>Integrity | Commitment to deliver | Relentless pursuit of excellence | Commitment to our people | One high performing team</w:t>
      </w:r>
    </w:p>
    <w:p w14:paraId="1B0408AC" w14:textId="77777777" w:rsidR="003155AA" w:rsidRPr="003155AA" w:rsidRDefault="003155AA" w:rsidP="003155AA">
      <w:pPr>
        <w:rPr>
          <w:b/>
          <w:i/>
          <w:lang w:val="en-AU"/>
        </w:rPr>
      </w:pPr>
    </w:p>
    <w:tbl>
      <w:tblPr>
        <w:tblStyle w:val="TableGrid"/>
        <w:tblW w:w="9935" w:type="dxa"/>
        <w:tblLook w:val="04A0" w:firstRow="1" w:lastRow="0" w:firstColumn="1" w:lastColumn="0" w:noHBand="0" w:noVBand="1"/>
      </w:tblPr>
      <w:tblGrid>
        <w:gridCol w:w="1655"/>
        <w:gridCol w:w="1656"/>
        <w:gridCol w:w="1656"/>
        <w:gridCol w:w="1655"/>
        <w:gridCol w:w="1656"/>
        <w:gridCol w:w="1657"/>
      </w:tblGrid>
      <w:tr w:rsidR="003155AA" w:rsidRPr="003155AA" w14:paraId="3FB5B74A" w14:textId="77777777" w:rsidTr="00F505DD">
        <w:trPr>
          <w:trHeight w:val="215"/>
        </w:trPr>
        <w:tc>
          <w:tcPr>
            <w:tcW w:w="9935" w:type="dxa"/>
            <w:gridSpan w:val="6"/>
            <w:shd w:val="clear" w:color="auto" w:fill="D9D9D9" w:themeFill="background1" w:themeFillShade="D9"/>
          </w:tcPr>
          <w:p w14:paraId="28F0FA0E" w14:textId="0A43DBE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Key Objectives:</w:t>
            </w:r>
            <w:r w:rsidR="00BD0205"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 </w:t>
            </w:r>
          </w:p>
        </w:tc>
      </w:tr>
      <w:tr w:rsidR="003155AA" w:rsidRPr="003155AA" w14:paraId="62A3BF71" w14:textId="77777777" w:rsidTr="003155AA">
        <w:trPr>
          <w:trHeight w:val="977"/>
        </w:trPr>
        <w:tc>
          <w:tcPr>
            <w:tcW w:w="9935" w:type="dxa"/>
            <w:gridSpan w:val="6"/>
          </w:tcPr>
          <w:p w14:paraId="065FDCF2" w14:textId="50CBFF2C" w:rsidR="004321A8" w:rsidRPr="00283F29" w:rsidRDefault="00207FBC" w:rsidP="00C439E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283F29">
              <w:rPr>
                <w:rFonts w:ascii="Trebuchet MS" w:hAnsi="Trebuchet MS"/>
                <w:bCs/>
                <w:sz w:val="20"/>
                <w:szCs w:val="20"/>
              </w:rPr>
              <w:t xml:space="preserve">A </w:t>
            </w:r>
            <w:r w:rsidR="00D95B7C" w:rsidRPr="00283F29">
              <w:rPr>
                <w:rFonts w:ascii="Trebuchet MS" w:hAnsi="Trebuchet MS"/>
                <w:bCs/>
                <w:sz w:val="20"/>
                <w:szCs w:val="20"/>
              </w:rPr>
              <w:t xml:space="preserve">Commercial Administrator </w:t>
            </w:r>
            <w:r w:rsidR="00DF7F7A" w:rsidRPr="00283F29">
              <w:rPr>
                <w:rFonts w:ascii="Trebuchet MS" w:hAnsi="Trebuchet MS"/>
                <w:bCs/>
                <w:sz w:val="20"/>
                <w:szCs w:val="20"/>
              </w:rPr>
              <w:t xml:space="preserve">supports the effective commercial and contractual management of projects, ensuring </w:t>
            </w:r>
            <w:r w:rsidR="004321A8" w:rsidRPr="00283F29">
              <w:rPr>
                <w:rFonts w:ascii="Trebuchet MS" w:hAnsi="Trebuchet MS"/>
                <w:bCs/>
                <w:sz w:val="20"/>
                <w:szCs w:val="20"/>
              </w:rPr>
              <w:t>the timely and accurate administration of</w:t>
            </w:r>
            <w:r w:rsidR="008B1788">
              <w:rPr>
                <w:rFonts w:ascii="Trebuchet MS" w:hAnsi="Trebuchet MS"/>
                <w:bCs/>
                <w:sz w:val="20"/>
                <w:szCs w:val="20"/>
              </w:rPr>
              <w:t xml:space="preserve"> key</w:t>
            </w:r>
            <w:r w:rsidR="004321A8" w:rsidRPr="00283F29">
              <w:rPr>
                <w:rFonts w:ascii="Trebuchet MS" w:hAnsi="Trebuchet MS"/>
                <w:bCs/>
                <w:sz w:val="20"/>
                <w:szCs w:val="20"/>
              </w:rPr>
              <w:t xml:space="preserve"> processes</w:t>
            </w:r>
            <w:r w:rsidR="008131E0" w:rsidRPr="00283F29">
              <w:rPr>
                <w:rFonts w:ascii="Trebuchet MS" w:hAnsi="Trebuchet MS"/>
                <w:bCs/>
                <w:sz w:val="20"/>
                <w:szCs w:val="20"/>
              </w:rPr>
              <w:t xml:space="preserve">. </w:t>
            </w:r>
          </w:p>
          <w:p w14:paraId="7B40457F" w14:textId="77777777" w:rsidR="00207FBC" w:rsidRPr="00283F29" w:rsidRDefault="00207F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6BB70B8D" w14:textId="2A4FB8E6" w:rsidR="00207FBC" w:rsidRPr="00283F29" w:rsidRDefault="00207F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283F29">
              <w:rPr>
                <w:rFonts w:ascii="Trebuchet MS" w:hAnsi="Trebuchet MS"/>
                <w:bCs/>
                <w:sz w:val="20"/>
                <w:szCs w:val="20"/>
              </w:rPr>
              <w:t xml:space="preserve">They are members of commercial teams </w:t>
            </w:r>
            <w:r w:rsidR="00121ECA" w:rsidRPr="00283F29">
              <w:rPr>
                <w:rFonts w:ascii="Trebuchet MS" w:hAnsi="Trebuchet MS"/>
                <w:bCs/>
                <w:sz w:val="20"/>
                <w:szCs w:val="20"/>
              </w:rPr>
              <w:t>on a variety of</w:t>
            </w:r>
            <w:r w:rsidRPr="00283F29">
              <w:rPr>
                <w:rFonts w:ascii="Trebuchet MS" w:hAnsi="Trebuchet MS"/>
                <w:bCs/>
                <w:sz w:val="20"/>
                <w:szCs w:val="20"/>
              </w:rPr>
              <w:t xml:space="preserve"> projects. </w:t>
            </w:r>
          </w:p>
          <w:p w14:paraId="6E9C713E" w14:textId="77777777" w:rsidR="00207FBC" w:rsidRPr="00283F29" w:rsidRDefault="00207F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7021BC56" w14:textId="02B156C1" w:rsidR="003155AA" w:rsidRPr="00283F29" w:rsidRDefault="00207F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283F29">
              <w:rPr>
                <w:rFonts w:ascii="Trebuchet MS" w:hAnsi="Trebuchet MS"/>
                <w:bCs/>
                <w:sz w:val="20"/>
                <w:szCs w:val="20"/>
              </w:rPr>
              <w:t xml:space="preserve">They work in partnership with operational management.  </w:t>
            </w:r>
          </w:p>
          <w:p w14:paraId="5BBC5207" w14:textId="7671BD74" w:rsidR="006847B6" w:rsidRPr="00283F29" w:rsidRDefault="006847B6" w:rsidP="00DF7F7A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3155AA" w:rsidRPr="003155AA" w14:paraId="34DD3645" w14:textId="77777777" w:rsidTr="00F505DD">
        <w:trPr>
          <w:trHeight w:val="447"/>
        </w:trPr>
        <w:tc>
          <w:tcPr>
            <w:tcW w:w="9935" w:type="dxa"/>
            <w:gridSpan w:val="6"/>
            <w:shd w:val="clear" w:color="auto" w:fill="D9D9D9" w:themeFill="background1" w:themeFillShade="D9"/>
          </w:tcPr>
          <w:p w14:paraId="3EF43747" w14:textId="6857DFF1" w:rsidR="003155AA" w:rsidRPr="00CB16E2" w:rsidRDefault="003155AA" w:rsidP="003155AA">
            <w:pPr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Main Activities: </w:t>
            </w:r>
          </w:p>
          <w:p w14:paraId="39F987D8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CB16E2"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  <w:t>(main day-to-day activities and the outputs of the role the individual is expected to deliver)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 </w:t>
            </w:r>
          </w:p>
        </w:tc>
      </w:tr>
      <w:tr w:rsidR="003155AA" w:rsidRPr="003155AA" w14:paraId="64D1DAEC" w14:textId="77777777" w:rsidTr="003155AA">
        <w:trPr>
          <w:trHeight w:val="960"/>
        </w:trPr>
        <w:tc>
          <w:tcPr>
            <w:tcW w:w="9935" w:type="dxa"/>
            <w:gridSpan w:val="6"/>
          </w:tcPr>
          <w:p w14:paraId="137E92C6" w14:textId="7AACCDD5" w:rsidR="00CA142A" w:rsidRPr="00211409" w:rsidRDefault="00CA142A" w:rsidP="00B45F3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211409">
              <w:rPr>
                <w:rFonts w:ascii="Trebuchet MS" w:hAnsi="Trebuchet MS"/>
                <w:bCs/>
                <w:sz w:val="20"/>
                <w:szCs w:val="20"/>
              </w:rPr>
              <w:t>The working environment may be within an Altrad office, a third-party office facility, or a site location</w:t>
            </w:r>
            <w:r w:rsidR="00B45F39" w:rsidRPr="00211409">
              <w:rPr>
                <w:rFonts w:ascii="Trebuchet MS" w:hAnsi="Trebuchet MS"/>
                <w:bCs/>
                <w:sz w:val="20"/>
                <w:szCs w:val="20"/>
              </w:rPr>
              <w:t xml:space="preserve">. </w:t>
            </w:r>
            <w:r w:rsidRPr="00211409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</w:p>
          <w:p w14:paraId="79D17EFB" w14:textId="77777777" w:rsidR="00CA142A" w:rsidRPr="00211409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75016734" w14:textId="5175B2F0" w:rsidR="00CA142A" w:rsidRPr="00211409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211409">
              <w:rPr>
                <w:rFonts w:ascii="Trebuchet MS" w:hAnsi="Trebuchet MS"/>
                <w:bCs/>
                <w:sz w:val="20"/>
                <w:szCs w:val="20"/>
              </w:rPr>
              <w:t xml:space="preserve">Project </w:t>
            </w:r>
            <w:r w:rsidR="00837B2E" w:rsidRPr="00211409">
              <w:rPr>
                <w:rFonts w:ascii="Trebuchet MS" w:hAnsi="Trebuchet MS"/>
                <w:bCs/>
                <w:sz w:val="20"/>
                <w:szCs w:val="20"/>
              </w:rPr>
              <w:t>Reporting/</w:t>
            </w:r>
            <w:r w:rsidR="00E52857" w:rsidRPr="00211409">
              <w:rPr>
                <w:rFonts w:ascii="Trebuchet MS" w:hAnsi="Trebuchet MS"/>
                <w:bCs/>
                <w:sz w:val="20"/>
                <w:szCs w:val="20"/>
              </w:rPr>
              <w:t xml:space="preserve">Administration </w:t>
            </w:r>
          </w:p>
          <w:p w14:paraId="4138104B" w14:textId="32D22134" w:rsidR="004D4A4E" w:rsidRPr="0014597C" w:rsidRDefault="004D4A4E" w:rsidP="004937F9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4597C">
              <w:rPr>
                <w:rFonts w:ascii="Trebuchet MS" w:hAnsi="Trebuchet MS"/>
                <w:bCs/>
                <w:sz w:val="20"/>
                <w:szCs w:val="20"/>
              </w:rPr>
              <w:t xml:space="preserve">Provide administrative support to projects’ </w:t>
            </w:r>
            <w:r w:rsidR="006A7B84" w:rsidRPr="0014597C">
              <w:rPr>
                <w:rFonts w:ascii="Trebuchet MS" w:hAnsi="Trebuchet MS"/>
                <w:bCs/>
                <w:sz w:val="20"/>
                <w:szCs w:val="20"/>
              </w:rPr>
              <w:t>‘</w:t>
            </w:r>
            <w:r w:rsidR="0064488A" w:rsidRPr="0014597C">
              <w:rPr>
                <w:rFonts w:ascii="Trebuchet MS" w:hAnsi="Trebuchet MS"/>
                <w:bCs/>
                <w:sz w:val="20"/>
                <w:szCs w:val="20"/>
              </w:rPr>
              <w:t>Estimate</w:t>
            </w:r>
            <w:r w:rsidRPr="0014597C">
              <w:rPr>
                <w:rFonts w:ascii="Trebuchet MS" w:hAnsi="Trebuchet MS"/>
                <w:bCs/>
                <w:sz w:val="20"/>
                <w:szCs w:val="20"/>
              </w:rPr>
              <w:t xml:space="preserve">-to-Cash’ process </w:t>
            </w:r>
            <w:r w:rsidR="006C35F0" w:rsidRPr="0014597C">
              <w:rPr>
                <w:rFonts w:ascii="Trebuchet MS" w:hAnsi="Trebuchet MS"/>
                <w:bCs/>
                <w:sz w:val="20"/>
                <w:szCs w:val="20"/>
              </w:rPr>
              <w:t>w</w:t>
            </w:r>
            <w:r w:rsidR="00E17213" w:rsidRPr="0014597C">
              <w:rPr>
                <w:rFonts w:ascii="Trebuchet MS" w:hAnsi="Trebuchet MS"/>
                <w:bCs/>
                <w:sz w:val="20"/>
                <w:szCs w:val="20"/>
              </w:rPr>
              <w:t>ith the resultant</w:t>
            </w:r>
            <w:r w:rsidR="006C35F0" w:rsidRPr="0014597C">
              <w:rPr>
                <w:rFonts w:ascii="Trebuchet MS" w:hAnsi="Trebuchet MS"/>
                <w:bCs/>
                <w:sz w:val="20"/>
                <w:szCs w:val="20"/>
              </w:rPr>
              <w:t xml:space="preserve"> genera</w:t>
            </w:r>
            <w:r w:rsidR="00E17213" w:rsidRPr="0014597C">
              <w:rPr>
                <w:rFonts w:ascii="Trebuchet MS" w:hAnsi="Trebuchet MS"/>
                <w:bCs/>
                <w:sz w:val="20"/>
                <w:szCs w:val="20"/>
              </w:rPr>
              <w:t>tion</w:t>
            </w:r>
            <w:r w:rsidR="006C35F0" w:rsidRPr="0014597C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306666" w:rsidRPr="0014597C">
              <w:rPr>
                <w:rFonts w:ascii="Trebuchet MS" w:hAnsi="Trebuchet MS"/>
                <w:bCs/>
                <w:sz w:val="20"/>
                <w:szCs w:val="20"/>
              </w:rPr>
              <w:t xml:space="preserve">of </w:t>
            </w:r>
            <w:r w:rsidR="006C35F0" w:rsidRPr="0014597C">
              <w:rPr>
                <w:rFonts w:ascii="Trebuchet MS" w:hAnsi="Trebuchet MS"/>
                <w:bCs/>
                <w:sz w:val="20"/>
                <w:szCs w:val="20"/>
              </w:rPr>
              <w:t>ea</w:t>
            </w:r>
            <w:r w:rsidR="003F2337" w:rsidRPr="0014597C">
              <w:rPr>
                <w:rFonts w:ascii="Trebuchet MS" w:hAnsi="Trebuchet MS"/>
                <w:bCs/>
                <w:sz w:val="20"/>
                <w:szCs w:val="20"/>
              </w:rPr>
              <w:t xml:space="preserve">rned value. </w:t>
            </w:r>
          </w:p>
          <w:p w14:paraId="623D39A3" w14:textId="625E07B6" w:rsidR="00CA142A" w:rsidRPr="00592AA4" w:rsidRDefault="002A08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92AA4">
              <w:rPr>
                <w:rFonts w:ascii="Trebuchet MS" w:hAnsi="Trebuchet MS"/>
                <w:bCs/>
                <w:sz w:val="20"/>
                <w:szCs w:val="20"/>
              </w:rPr>
              <w:t xml:space="preserve">Data entry/verification/corrections within </w:t>
            </w:r>
            <w:r w:rsidR="00CA142A" w:rsidRPr="00592AA4">
              <w:rPr>
                <w:rFonts w:ascii="Trebuchet MS" w:hAnsi="Trebuchet MS"/>
                <w:bCs/>
                <w:sz w:val="20"/>
                <w:szCs w:val="20"/>
              </w:rPr>
              <w:t>Altrad’s digital systems (such as: Business Central, iPlan,</w:t>
            </w:r>
            <w:r w:rsidR="0014597C" w:rsidRPr="00592AA4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CA142A" w:rsidRPr="00592AA4">
              <w:rPr>
                <w:rFonts w:ascii="Trebuchet MS" w:hAnsi="Trebuchet MS"/>
                <w:bCs/>
                <w:sz w:val="20"/>
                <w:szCs w:val="20"/>
              </w:rPr>
              <w:t xml:space="preserve">amongst others). </w:t>
            </w:r>
          </w:p>
          <w:p w14:paraId="737D9808" w14:textId="4C5EC83D" w:rsidR="007674AC" w:rsidRPr="00592AA4" w:rsidRDefault="007674AC" w:rsidP="007674AC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92AA4">
              <w:rPr>
                <w:rFonts w:ascii="Trebuchet MS" w:hAnsi="Trebuchet MS"/>
                <w:bCs/>
                <w:sz w:val="20"/>
                <w:szCs w:val="20"/>
              </w:rPr>
              <w:t xml:space="preserve">Data entry/verification/corrections within </w:t>
            </w:r>
            <w:r w:rsidR="00F54A02" w:rsidRPr="00592AA4">
              <w:rPr>
                <w:rFonts w:ascii="Trebuchet MS" w:hAnsi="Trebuchet MS"/>
                <w:bCs/>
                <w:sz w:val="20"/>
                <w:szCs w:val="20"/>
              </w:rPr>
              <w:t>client’s</w:t>
            </w:r>
            <w:r w:rsidRPr="00592AA4">
              <w:rPr>
                <w:rFonts w:ascii="Trebuchet MS" w:hAnsi="Trebuchet MS"/>
                <w:bCs/>
                <w:sz w:val="20"/>
                <w:szCs w:val="20"/>
              </w:rPr>
              <w:t xml:space="preserve"> digital systems (such as: CDMS, SAP). </w:t>
            </w:r>
          </w:p>
          <w:p w14:paraId="669BD6A8" w14:textId="77777777" w:rsidR="000A0524" w:rsidRPr="00592AA4" w:rsidRDefault="000A0524" w:rsidP="000A052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92AA4">
              <w:rPr>
                <w:rFonts w:ascii="Trebuchet MS" w:hAnsi="Trebuchet MS"/>
                <w:bCs/>
                <w:sz w:val="20"/>
                <w:szCs w:val="20"/>
              </w:rPr>
              <w:t>Support commercial colleagues with the production of project reporting requirements.</w:t>
            </w:r>
          </w:p>
          <w:p w14:paraId="4B60B338" w14:textId="3320A470" w:rsidR="007674AC" w:rsidRPr="00592AA4" w:rsidRDefault="00CA142A" w:rsidP="007674AC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92AA4">
              <w:rPr>
                <w:rFonts w:ascii="Trebuchet MS" w:hAnsi="Trebuchet MS"/>
                <w:bCs/>
                <w:sz w:val="20"/>
                <w:szCs w:val="20"/>
              </w:rPr>
              <w:t>Utilise Altrad’s Power BI reports where appropriate, alongside other Microsoft applications.</w:t>
            </w:r>
          </w:p>
          <w:p w14:paraId="6B440276" w14:textId="77777777" w:rsidR="00EA7437" w:rsidRPr="00592AA4" w:rsidRDefault="00EA7437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5CB4D1F9" w14:textId="09BE7966" w:rsidR="00CA142A" w:rsidRPr="00E53233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92AA4">
              <w:rPr>
                <w:rFonts w:ascii="Trebuchet MS" w:hAnsi="Trebuchet MS"/>
                <w:bCs/>
                <w:sz w:val="20"/>
                <w:szCs w:val="20"/>
              </w:rPr>
              <w:t>Commercial</w:t>
            </w:r>
            <w:r w:rsidRPr="00E53233">
              <w:rPr>
                <w:rFonts w:ascii="Trebuchet MS" w:hAnsi="Trebuchet MS"/>
                <w:bCs/>
                <w:sz w:val="20"/>
                <w:szCs w:val="20"/>
              </w:rPr>
              <w:t xml:space="preserve">/Financial Reporting </w:t>
            </w:r>
          </w:p>
          <w:p w14:paraId="22A34182" w14:textId="34111193" w:rsidR="00CA142A" w:rsidRPr="00E53233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E53233">
              <w:rPr>
                <w:rFonts w:ascii="Trebuchet MS" w:hAnsi="Trebuchet MS"/>
                <w:bCs/>
                <w:sz w:val="20"/>
                <w:szCs w:val="20"/>
              </w:rPr>
              <w:t xml:space="preserve">Contribute towards projects’ valuation/application for payment processes (interim and final accounts) to ensure the receipt of timely, accurate and fair payment certificates through to sales invoicing. </w:t>
            </w:r>
          </w:p>
          <w:p w14:paraId="6C14CB53" w14:textId="4D2F7CCD" w:rsidR="00CA142A" w:rsidRPr="00E53233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E53233">
              <w:rPr>
                <w:rFonts w:ascii="Trebuchet MS" w:hAnsi="Trebuchet MS"/>
                <w:bCs/>
                <w:sz w:val="20"/>
                <w:szCs w:val="20"/>
              </w:rPr>
              <w:t xml:space="preserve">Administer the sale invoicing process, regularly review aged debt reports, and maximise cash collection. </w:t>
            </w:r>
          </w:p>
          <w:p w14:paraId="74C92AB5" w14:textId="62140D1D" w:rsidR="00CA142A" w:rsidRPr="00E53233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E53233">
              <w:rPr>
                <w:rFonts w:ascii="Trebuchet MS" w:hAnsi="Trebuchet MS"/>
                <w:bCs/>
                <w:sz w:val="20"/>
                <w:szCs w:val="20"/>
              </w:rPr>
              <w:t xml:space="preserve">Support </w:t>
            </w:r>
            <w:r w:rsidR="00C3552C">
              <w:rPr>
                <w:rFonts w:ascii="Trebuchet MS" w:hAnsi="Trebuchet MS"/>
                <w:bCs/>
                <w:sz w:val="20"/>
                <w:szCs w:val="20"/>
              </w:rPr>
              <w:t xml:space="preserve">commercial colleagues with </w:t>
            </w:r>
            <w:r w:rsidRPr="00E53233">
              <w:rPr>
                <w:rFonts w:ascii="Trebuchet MS" w:hAnsi="Trebuchet MS"/>
                <w:bCs/>
                <w:sz w:val="20"/>
                <w:szCs w:val="20"/>
              </w:rPr>
              <w:t xml:space="preserve">the compilation of figures necessary for Altrad’s financial period-end CVR (cost value reconciliation) process, on a monthly basis. </w:t>
            </w:r>
          </w:p>
          <w:p w14:paraId="64784FD2" w14:textId="07ED3E14" w:rsidR="00CA142A" w:rsidRPr="00086871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E53233">
              <w:rPr>
                <w:rFonts w:ascii="Trebuchet MS" w:hAnsi="Trebuchet MS"/>
                <w:bCs/>
                <w:sz w:val="20"/>
                <w:szCs w:val="20"/>
              </w:rPr>
              <w:t>Maintain fully comprehensive</w:t>
            </w:r>
            <w:r w:rsidRPr="00086871">
              <w:rPr>
                <w:rFonts w:ascii="Trebuchet MS" w:hAnsi="Trebuchet MS"/>
                <w:bCs/>
                <w:sz w:val="20"/>
                <w:szCs w:val="20"/>
              </w:rPr>
              <w:t xml:space="preserve"> records required to satisfy both internal and external audits. </w:t>
            </w:r>
          </w:p>
          <w:p w14:paraId="6E2013F1" w14:textId="77777777" w:rsidR="00EA7437" w:rsidRDefault="00EA7437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769B250B" w14:textId="2B1F62DA" w:rsidR="00CA142A" w:rsidRPr="00D9092B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D9092B">
              <w:rPr>
                <w:rFonts w:ascii="Trebuchet MS" w:hAnsi="Trebuchet MS"/>
                <w:bCs/>
                <w:sz w:val="20"/>
                <w:szCs w:val="20"/>
              </w:rPr>
              <w:t xml:space="preserve">Cost Control </w:t>
            </w:r>
          </w:p>
          <w:p w14:paraId="38E91D91" w14:textId="29FB2F75" w:rsidR="00CA142A" w:rsidRPr="00D574C2" w:rsidRDefault="00D9092B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D9092B">
              <w:rPr>
                <w:rFonts w:ascii="Trebuchet MS" w:hAnsi="Trebuchet MS"/>
                <w:bCs/>
                <w:sz w:val="20"/>
                <w:szCs w:val="20"/>
              </w:rPr>
              <w:t>Provide administrative s</w:t>
            </w:r>
            <w:r w:rsidR="00CA142A" w:rsidRPr="00D9092B">
              <w:rPr>
                <w:rFonts w:ascii="Trebuchet MS" w:hAnsi="Trebuchet MS"/>
                <w:bCs/>
                <w:sz w:val="20"/>
                <w:szCs w:val="20"/>
              </w:rPr>
              <w:t xml:space="preserve">upport </w:t>
            </w:r>
            <w:r w:rsidRPr="00D9092B">
              <w:rPr>
                <w:rFonts w:ascii="Trebuchet MS" w:hAnsi="Trebuchet MS"/>
                <w:bCs/>
                <w:sz w:val="20"/>
                <w:szCs w:val="20"/>
              </w:rPr>
              <w:t>to</w:t>
            </w:r>
            <w:r w:rsidR="00CA142A" w:rsidRPr="00D9092B">
              <w:rPr>
                <w:rFonts w:ascii="Trebuchet MS" w:hAnsi="Trebuchet MS"/>
                <w:bCs/>
                <w:sz w:val="20"/>
                <w:szCs w:val="20"/>
              </w:rPr>
              <w:t xml:space="preserve"> projects’ </w:t>
            </w:r>
            <w:r w:rsidR="000B0B70">
              <w:rPr>
                <w:rFonts w:ascii="Trebuchet MS" w:hAnsi="Trebuchet MS"/>
                <w:bCs/>
                <w:sz w:val="20"/>
                <w:szCs w:val="20"/>
              </w:rPr>
              <w:t>‘</w:t>
            </w:r>
            <w:r w:rsidR="00CA142A" w:rsidRPr="00D9092B">
              <w:rPr>
                <w:rFonts w:ascii="Trebuchet MS" w:hAnsi="Trebuchet MS"/>
                <w:bCs/>
                <w:sz w:val="20"/>
                <w:szCs w:val="20"/>
              </w:rPr>
              <w:t xml:space="preserve">Hours-to-Cash’ process to ensure efficiency and control is maintained. This is to achieve a one source of truth with regards to labour-type transactions with full </w:t>
            </w:r>
            <w:r w:rsidR="00CA142A" w:rsidRPr="00D574C2">
              <w:rPr>
                <w:rFonts w:ascii="Trebuchet MS" w:hAnsi="Trebuchet MS"/>
                <w:bCs/>
                <w:sz w:val="20"/>
                <w:szCs w:val="20"/>
              </w:rPr>
              <w:t xml:space="preserve">alignment between payroll &amp; agency expenditure, cost postings, and project reporting and outputs (including value). </w:t>
            </w:r>
          </w:p>
          <w:p w14:paraId="64C400B8" w14:textId="11CCB50C" w:rsidR="000846E6" w:rsidRPr="00D574C2" w:rsidRDefault="000846E6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D574C2">
              <w:rPr>
                <w:rFonts w:ascii="Trebuchet MS" w:hAnsi="Trebuchet MS"/>
                <w:bCs/>
                <w:sz w:val="20"/>
                <w:szCs w:val="20"/>
              </w:rPr>
              <w:t xml:space="preserve">Resolve queries with regards to </w:t>
            </w:r>
            <w:r w:rsidR="00172461" w:rsidRPr="00D574C2">
              <w:rPr>
                <w:rFonts w:ascii="Trebuchet MS" w:hAnsi="Trebuchet MS"/>
                <w:bCs/>
                <w:sz w:val="20"/>
                <w:szCs w:val="20"/>
              </w:rPr>
              <w:t>local and</w:t>
            </w:r>
            <w:r w:rsidR="00171F8A" w:rsidRPr="00D574C2">
              <w:rPr>
                <w:rFonts w:ascii="Trebuchet MS" w:hAnsi="Trebuchet MS"/>
                <w:bCs/>
                <w:sz w:val="20"/>
                <w:szCs w:val="20"/>
              </w:rPr>
              <w:t>/or</w:t>
            </w:r>
            <w:r w:rsidR="00172461" w:rsidRPr="00D574C2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D574C2">
              <w:rPr>
                <w:rFonts w:ascii="Trebuchet MS" w:hAnsi="Trebuchet MS"/>
                <w:bCs/>
                <w:sz w:val="20"/>
                <w:szCs w:val="20"/>
              </w:rPr>
              <w:t>national working rule agreements</w:t>
            </w:r>
            <w:r w:rsidR="00652F3C" w:rsidRPr="00D574C2">
              <w:rPr>
                <w:rFonts w:ascii="Trebuchet MS" w:hAnsi="Trebuchet MS"/>
                <w:bCs/>
                <w:sz w:val="20"/>
                <w:szCs w:val="20"/>
              </w:rPr>
              <w:t xml:space="preserve"> (such as NAECI, TICA, CIJC)</w:t>
            </w:r>
            <w:r w:rsidR="00171F8A" w:rsidRPr="00D574C2">
              <w:rPr>
                <w:rFonts w:ascii="Trebuchet MS" w:hAnsi="Trebuchet MS"/>
                <w:bCs/>
                <w:sz w:val="20"/>
                <w:szCs w:val="20"/>
              </w:rPr>
              <w:t xml:space="preserve"> using support from Altrad’s HR &amp; payroll representatives</w:t>
            </w:r>
            <w:r w:rsidR="00D574C2" w:rsidRPr="00D574C2">
              <w:rPr>
                <w:rFonts w:ascii="Trebuchet MS" w:hAnsi="Trebuchet MS"/>
                <w:bCs/>
                <w:sz w:val="20"/>
                <w:szCs w:val="20"/>
              </w:rPr>
              <w:t xml:space="preserve">. </w:t>
            </w:r>
          </w:p>
          <w:p w14:paraId="62202634" w14:textId="400475C0" w:rsidR="00CA142A" w:rsidRPr="00D574C2" w:rsidRDefault="00D9092B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D574C2">
              <w:rPr>
                <w:rFonts w:ascii="Trebuchet MS" w:hAnsi="Trebuchet MS"/>
                <w:bCs/>
                <w:sz w:val="20"/>
                <w:szCs w:val="20"/>
              </w:rPr>
              <w:t xml:space="preserve">Provide administrative support to </w:t>
            </w:r>
            <w:r w:rsidR="00CA142A" w:rsidRPr="00D574C2">
              <w:rPr>
                <w:rFonts w:ascii="Trebuchet MS" w:hAnsi="Trebuchet MS"/>
                <w:bCs/>
                <w:sz w:val="20"/>
                <w:szCs w:val="20"/>
              </w:rPr>
              <w:t xml:space="preserve">projects’ procurement, plant and subcontract administration processes. </w:t>
            </w:r>
          </w:p>
          <w:p w14:paraId="0F990386" w14:textId="32443EF9" w:rsidR="00023641" w:rsidRPr="00533D48" w:rsidRDefault="00023641" w:rsidP="0002364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33D48">
              <w:rPr>
                <w:rFonts w:ascii="Trebuchet MS" w:hAnsi="Trebuchet MS"/>
                <w:bCs/>
                <w:sz w:val="20"/>
                <w:szCs w:val="20"/>
              </w:rPr>
              <w:t xml:space="preserve">Maintain effective working relationships with third party </w:t>
            </w:r>
            <w:r w:rsidR="00127066" w:rsidRPr="00533D48">
              <w:rPr>
                <w:rFonts w:ascii="Trebuchet MS" w:hAnsi="Trebuchet MS"/>
                <w:bCs/>
                <w:sz w:val="20"/>
                <w:szCs w:val="20"/>
              </w:rPr>
              <w:t>vendors within the supply chain</w:t>
            </w:r>
            <w:r w:rsidRPr="00533D48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127066" w:rsidRPr="00533D48">
              <w:rPr>
                <w:rFonts w:ascii="Trebuchet MS" w:hAnsi="Trebuchet MS"/>
                <w:bCs/>
                <w:sz w:val="20"/>
                <w:szCs w:val="20"/>
              </w:rPr>
              <w:t xml:space="preserve">to </w:t>
            </w:r>
            <w:r w:rsidR="00533D48" w:rsidRPr="00533D48">
              <w:rPr>
                <w:rFonts w:ascii="Trebuchet MS" w:hAnsi="Trebuchet MS"/>
                <w:bCs/>
                <w:sz w:val="20"/>
                <w:szCs w:val="20"/>
              </w:rPr>
              <w:t xml:space="preserve">mitigate risk to </w:t>
            </w:r>
            <w:r w:rsidR="00127066" w:rsidRPr="00533D48">
              <w:rPr>
                <w:rFonts w:ascii="Trebuchet MS" w:hAnsi="Trebuchet MS"/>
                <w:bCs/>
                <w:sz w:val="20"/>
                <w:szCs w:val="20"/>
              </w:rPr>
              <w:t>operational delivery</w:t>
            </w:r>
            <w:r w:rsidRPr="00533D48">
              <w:rPr>
                <w:rFonts w:ascii="Trebuchet MS" w:hAnsi="Trebuchet MS"/>
                <w:bCs/>
                <w:sz w:val="20"/>
                <w:szCs w:val="20"/>
              </w:rPr>
              <w:t xml:space="preserve">. </w:t>
            </w:r>
          </w:p>
          <w:p w14:paraId="066693A1" w14:textId="31ED16D9" w:rsidR="00CA142A" w:rsidRPr="00A67C20" w:rsidRDefault="0024075F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533D48">
              <w:rPr>
                <w:rFonts w:ascii="Trebuchet MS" w:hAnsi="Trebuchet MS"/>
                <w:bCs/>
                <w:sz w:val="20"/>
                <w:szCs w:val="20"/>
              </w:rPr>
              <w:t>Support the r</w:t>
            </w:r>
            <w:r w:rsidR="00CA142A" w:rsidRPr="00533D48">
              <w:rPr>
                <w:rFonts w:ascii="Trebuchet MS" w:hAnsi="Trebuchet MS"/>
                <w:bCs/>
                <w:sz w:val="20"/>
                <w:szCs w:val="20"/>
              </w:rPr>
              <w:t>eview</w:t>
            </w:r>
            <w:r w:rsidRPr="00533D48">
              <w:rPr>
                <w:rFonts w:ascii="Trebuchet MS" w:hAnsi="Trebuchet MS"/>
                <w:bCs/>
                <w:sz w:val="20"/>
                <w:szCs w:val="20"/>
              </w:rPr>
              <w:t xml:space="preserve"> of</w:t>
            </w:r>
            <w:r w:rsidR="00CA142A" w:rsidRPr="00533D48">
              <w:rPr>
                <w:rFonts w:ascii="Trebuchet MS" w:hAnsi="Trebuchet MS"/>
                <w:bCs/>
                <w:sz w:val="20"/>
                <w:szCs w:val="20"/>
              </w:rPr>
              <w:t xml:space="preserve"> project</w:t>
            </w:r>
            <w:r w:rsidR="00CA142A" w:rsidRPr="00A67C20">
              <w:rPr>
                <w:rFonts w:ascii="Trebuchet MS" w:hAnsi="Trebuchet MS"/>
                <w:bCs/>
                <w:sz w:val="20"/>
                <w:szCs w:val="20"/>
              </w:rPr>
              <w:t xml:space="preserve"> ledger cost transactions in their entirety once per week (or more where </w:t>
            </w:r>
            <w:r w:rsidR="00CA142A" w:rsidRPr="00A67C20">
              <w:rPr>
                <w:rFonts w:ascii="Trebuchet MS" w:hAnsi="Trebuchet MS"/>
                <w:bCs/>
                <w:sz w:val="20"/>
                <w:szCs w:val="20"/>
              </w:rPr>
              <w:lastRenderedPageBreak/>
              <w:t xml:space="preserve">required) using Business Central, Power BI, and MS Excel where appropriate. </w:t>
            </w:r>
          </w:p>
          <w:p w14:paraId="283A28D5" w14:textId="7D25B5D0" w:rsidR="00CA142A" w:rsidRPr="00A67C20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A67C20">
              <w:rPr>
                <w:rFonts w:ascii="Trebuchet MS" w:hAnsi="Trebuchet MS"/>
                <w:bCs/>
                <w:sz w:val="20"/>
                <w:szCs w:val="20"/>
              </w:rPr>
              <w:t xml:space="preserve">Action any erroneous cost transactions within the same financial month period where possible, or as close to the same financial month period if not. </w:t>
            </w:r>
          </w:p>
          <w:p w14:paraId="17F85846" w14:textId="77777777" w:rsidR="00EA7437" w:rsidRDefault="00EA7437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5A3D46B3" w14:textId="5FAA0114" w:rsidR="00CA142A" w:rsidRPr="00D164C8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A67C20">
              <w:rPr>
                <w:rFonts w:ascii="Trebuchet MS" w:hAnsi="Trebuchet MS"/>
                <w:bCs/>
                <w:sz w:val="20"/>
                <w:szCs w:val="20"/>
              </w:rPr>
              <w:t>Contracts</w:t>
            </w:r>
            <w:r w:rsidRPr="00D164C8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</w:p>
          <w:p w14:paraId="7BCE1A43" w14:textId="78072E9A" w:rsidR="00CA142A" w:rsidRPr="00CA5EB3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CA5EB3">
              <w:rPr>
                <w:rFonts w:ascii="Trebuchet MS" w:hAnsi="Trebuchet MS"/>
                <w:bCs/>
                <w:sz w:val="20"/>
                <w:szCs w:val="20"/>
              </w:rPr>
              <w:t xml:space="preserve">Administer contracts as directed by commercial management. </w:t>
            </w:r>
          </w:p>
          <w:p w14:paraId="3A3A9537" w14:textId="77777777" w:rsidR="00EA7437" w:rsidRDefault="00EA7437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3B3065AF" w14:textId="2D5F4082" w:rsidR="00CA142A" w:rsidRPr="00CA5EB3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CA5EB3">
              <w:rPr>
                <w:rFonts w:ascii="Trebuchet MS" w:hAnsi="Trebuchet MS"/>
                <w:bCs/>
                <w:sz w:val="20"/>
                <w:szCs w:val="20"/>
              </w:rPr>
              <w:t xml:space="preserve">Leadership </w:t>
            </w:r>
          </w:p>
          <w:p w14:paraId="4AB9B56D" w14:textId="0522EB36" w:rsidR="00CA142A" w:rsidRPr="00CA5EB3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CA5EB3">
              <w:rPr>
                <w:rFonts w:ascii="Trebuchet MS" w:hAnsi="Trebuchet MS"/>
                <w:bCs/>
                <w:sz w:val="20"/>
                <w:szCs w:val="20"/>
              </w:rPr>
              <w:t xml:space="preserve">Support the business initiative ‘The Altrad Way’ as and when required. </w:t>
            </w:r>
          </w:p>
          <w:p w14:paraId="5172020B" w14:textId="5CB1CDA3" w:rsidR="00CA142A" w:rsidRPr="00CA5EB3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CA5EB3">
              <w:rPr>
                <w:rFonts w:ascii="Trebuchet MS" w:hAnsi="Trebuchet MS"/>
                <w:bCs/>
                <w:sz w:val="20"/>
                <w:szCs w:val="20"/>
              </w:rPr>
              <w:t xml:space="preserve">Identify business improvement opportunities and communicate these within the appropriate Altrad forums or through your commercial line management. </w:t>
            </w:r>
          </w:p>
          <w:p w14:paraId="1DC54BF8" w14:textId="60C00A43" w:rsidR="00CA142A" w:rsidRPr="00E50406" w:rsidRDefault="00FE48F7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Work in</w:t>
            </w:r>
            <w:r w:rsidR="00CA142A" w:rsidRPr="00CA5EB3">
              <w:rPr>
                <w:rFonts w:ascii="Trebuchet MS" w:hAnsi="Trebuchet MS"/>
                <w:bCs/>
                <w:sz w:val="20"/>
                <w:szCs w:val="20"/>
              </w:rPr>
              <w:t xml:space="preserve"> adherence to Altrad’s policies and procedures held within AIMS (Altrad Integrated Management</w:t>
            </w:r>
            <w:r w:rsidR="00CA142A" w:rsidRPr="00E50406">
              <w:rPr>
                <w:rFonts w:ascii="Trebuchet MS" w:hAnsi="Trebuchet MS"/>
                <w:bCs/>
                <w:sz w:val="20"/>
                <w:szCs w:val="20"/>
              </w:rPr>
              <w:t xml:space="preserve"> System). </w:t>
            </w:r>
          </w:p>
          <w:p w14:paraId="3500391E" w14:textId="0441A153" w:rsidR="00CA142A" w:rsidRPr="00E50406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E50406">
              <w:rPr>
                <w:rFonts w:ascii="Trebuchet MS" w:hAnsi="Trebuchet MS"/>
                <w:bCs/>
                <w:sz w:val="20"/>
                <w:szCs w:val="20"/>
              </w:rPr>
              <w:t xml:space="preserve">Provide support and collaborate with other Altrad functions and colleagues as and when required. </w:t>
            </w:r>
          </w:p>
          <w:p w14:paraId="371CF801" w14:textId="77777777" w:rsidR="00EA7437" w:rsidRDefault="00EA7437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649C0D70" w14:textId="747B3E96" w:rsidR="00CA142A" w:rsidRPr="0042033E" w:rsidRDefault="00CA142A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42033E">
              <w:rPr>
                <w:rFonts w:ascii="Trebuchet MS" w:hAnsi="Trebuchet MS"/>
                <w:bCs/>
                <w:sz w:val="20"/>
                <w:szCs w:val="20"/>
              </w:rPr>
              <w:t xml:space="preserve">People/Team Development </w:t>
            </w:r>
          </w:p>
          <w:p w14:paraId="09E9B240" w14:textId="14D67C8D" w:rsidR="00D54060" w:rsidRPr="0042033E" w:rsidRDefault="00CA142A" w:rsidP="00E5285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42033E">
              <w:rPr>
                <w:rFonts w:ascii="Trebuchet MS" w:hAnsi="Trebuchet MS"/>
                <w:bCs/>
                <w:sz w:val="20"/>
                <w:szCs w:val="20"/>
              </w:rPr>
              <w:t>Provide mentorship and support to junior colleagues.</w:t>
            </w:r>
            <w:r w:rsidR="00034199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</w:p>
          <w:p w14:paraId="471AA8FD" w14:textId="51BC5DD9" w:rsidR="00D73196" w:rsidRPr="000D6002" w:rsidRDefault="00D73196" w:rsidP="00D73196">
            <w:pPr>
              <w:jc w:val="both"/>
              <w:rPr>
                <w:rFonts w:ascii="Trebuchet MS" w:hAnsi="Trebuchet MS"/>
                <w:bCs/>
                <w:sz w:val="20"/>
                <w:szCs w:val="20"/>
                <w:highlight w:val="yellow"/>
              </w:rPr>
            </w:pPr>
          </w:p>
        </w:tc>
      </w:tr>
      <w:tr w:rsidR="003155AA" w:rsidRPr="003155AA" w14:paraId="496E7277" w14:textId="77777777" w:rsidTr="00F505DD">
        <w:trPr>
          <w:trHeight w:val="215"/>
        </w:trPr>
        <w:tc>
          <w:tcPr>
            <w:tcW w:w="9935" w:type="dxa"/>
            <w:gridSpan w:val="6"/>
            <w:shd w:val="clear" w:color="auto" w:fill="D9D9D9" w:themeFill="background1" w:themeFillShade="D9"/>
          </w:tcPr>
          <w:p w14:paraId="60EB998C" w14:textId="26A4CA7D" w:rsidR="003155AA" w:rsidRPr="003155AA" w:rsidRDefault="00F505DD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F505DD">
              <w:rPr>
                <w:rFonts w:ascii="Trebuchet MS" w:hAnsi="Trebuchet MS"/>
                <w:b/>
                <w:sz w:val="20"/>
                <w:szCs w:val="20"/>
                <w:lang w:val="en-AU"/>
              </w:rPr>
              <w:lastRenderedPageBreak/>
              <w:t>Behaviours to Exhibit</w:t>
            </w:r>
            <w:r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: </w:t>
            </w:r>
          </w:p>
        </w:tc>
      </w:tr>
      <w:tr w:rsidR="003155AA" w:rsidRPr="003155AA" w14:paraId="4F99D7C6" w14:textId="77777777" w:rsidTr="003155AA">
        <w:trPr>
          <w:trHeight w:val="960"/>
        </w:trPr>
        <w:tc>
          <w:tcPr>
            <w:tcW w:w="9935" w:type="dxa"/>
            <w:gridSpan w:val="6"/>
          </w:tcPr>
          <w:p w14:paraId="5E297F47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Be commercially aware, understand and anticipate the needs of operations delivery to our clients. </w:t>
            </w:r>
          </w:p>
          <w:p w14:paraId="79049E62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Maintain Altrad’s high standards with regards to service delivery to our clients, whilst delivering actions which protect Altrad’s project performance at all times. </w:t>
            </w:r>
          </w:p>
          <w:p w14:paraId="413CFC67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Be thorough and pay attention to detail. </w:t>
            </w:r>
          </w:p>
          <w:p w14:paraId="5BABDD59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Ability to use your judgement and make decisions. </w:t>
            </w:r>
          </w:p>
          <w:p w14:paraId="6B5788AE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Enthusiastic participation in business improvement initiatives.  </w:t>
            </w:r>
          </w:p>
          <w:p w14:paraId="182363E3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Learn from the past but be future orientated. </w:t>
            </w:r>
          </w:p>
          <w:p w14:paraId="20BBCBDD" w14:textId="77777777" w:rsidR="00373CBC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 xml:space="preserve">Have a well-developed sense of ethics and stand up for these principles. </w:t>
            </w:r>
          </w:p>
          <w:p w14:paraId="0C68330F" w14:textId="691D99B7" w:rsidR="00400A32" w:rsidRPr="001B1D7C" w:rsidRDefault="00373CBC" w:rsidP="00373CB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1B1D7C">
              <w:rPr>
                <w:rFonts w:ascii="Trebuchet MS" w:hAnsi="Trebuchet MS"/>
                <w:bCs/>
                <w:sz w:val="20"/>
                <w:szCs w:val="20"/>
              </w:rPr>
              <w:t>Collaborative contributor.</w:t>
            </w:r>
          </w:p>
          <w:p w14:paraId="5F620D01" w14:textId="7899C71B" w:rsidR="00F505DD" w:rsidRPr="000D6002" w:rsidRDefault="00F505DD" w:rsidP="00F505DD">
            <w:pPr>
              <w:jc w:val="both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</w:p>
        </w:tc>
      </w:tr>
      <w:tr w:rsidR="00F505DD" w:rsidRPr="003155AA" w14:paraId="08788D92" w14:textId="77777777" w:rsidTr="00F505DD">
        <w:trPr>
          <w:trHeight w:val="465"/>
        </w:trPr>
        <w:tc>
          <w:tcPr>
            <w:tcW w:w="9935" w:type="dxa"/>
            <w:gridSpan w:val="6"/>
            <w:shd w:val="clear" w:color="auto" w:fill="D9D9D9" w:themeFill="background1" w:themeFillShade="D9"/>
          </w:tcPr>
          <w:p w14:paraId="757A6DBE" w14:textId="77777777" w:rsidR="00F505DD" w:rsidRPr="00CB16E2" w:rsidRDefault="00F505DD" w:rsidP="00F505DD">
            <w:pPr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Measures / Dimensions / Size of job: </w:t>
            </w:r>
          </w:p>
          <w:p w14:paraId="42747350" w14:textId="74D1070F" w:rsidR="00F505DD" w:rsidRPr="00CF563E" w:rsidRDefault="00F505DD" w:rsidP="00F505DD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CB16E2"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  <w:t>(P&amp;L, Budget, HSEQ, People / Team Management)</w:t>
            </w:r>
          </w:p>
        </w:tc>
      </w:tr>
      <w:tr w:rsidR="00F505DD" w:rsidRPr="003155AA" w14:paraId="737EE614" w14:textId="77777777" w:rsidTr="003155AA">
        <w:trPr>
          <w:trHeight w:val="960"/>
        </w:trPr>
        <w:tc>
          <w:tcPr>
            <w:tcW w:w="9935" w:type="dxa"/>
            <w:gridSpan w:val="6"/>
          </w:tcPr>
          <w:p w14:paraId="6FE179AB" w14:textId="4D50CEA9" w:rsidR="000207BC" w:rsidRPr="00327332" w:rsidRDefault="000207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27332">
              <w:rPr>
                <w:rFonts w:ascii="Trebuchet MS" w:hAnsi="Trebuchet MS"/>
                <w:bCs/>
                <w:sz w:val="20"/>
                <w:szCs w:val="20"/>
              </w:rPr>
              <w:t xml:space="preserve">This role would work on one or more projects within one of Altrad’s defined Business Units in the UK, Ireland or Nordics. </w:t>
            </w:r>
          </w:p>
          <w:p w14:paraId="380587C3" w14:textId="77777777" w:rsidR="000207BC" w:rsidRPr="00327332" w:rsidRDefault="000207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47361A62" w14:textId="77777777" w:rsidR="000207BC" w:rsidRPr="00327332" w:rsidRDefault="000207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27332">
              <w:rPr>
                <w:rFonts w:ascii="Trebuchet MS" w:hAnsi="Trebuchet MS"/>
                <w:bCs/>
                <w:sz w:val="20"/>
                <w:szCs w:val="20"/>
              </w:rPr>
              <w:t xml:space="preserve">Key metrics would be contributions towards achieving projects’ budgets/targets for revenue, gross margin and working capital/cash collection. </w:t>
            </w:r>
          </w:p>
          <w:p w14:paraId="019EF394" w14:textId="77777777" w:rsidR="000207BC" w:rsidRPr="00327332" w:rsidRDefault="000207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49F31D4D" w14:textId="77777777" w:rsidR="000207BC" w:rsidRPr="00327332" w:rsidRDefault="000207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27332">
              <w:rPr>
                <w:rFonts w:ascii="Trebuchet MS" w:hAnsi="Trebuchet MS"/>
                <w:bCs/>
                <w:sz w:val="20"/>
                <w:szCs w:val="20"/>
              </w:rPr>
              <w:t xml:space="preserve">Plus: </w:t>
            </w:r>
          </w:p>
          <w:p w14:paraId="0EB7F715" w14:textId="6B349D67" w:rsidR="000207BC" w:rsidRPr="00327332" w:rsidRDefault="000207BC" w:rsidP="000A1349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27332">
              <w:rPr>
                <w:rFonts w:ascii="Trebuchet MS" w:hAnsi="Trebuchet MS"/>
                <w:bCs/>
                <w:sz w:val="20"/>
                <w:szCs w:val="20"/>
              </w:rPr>
              <w:t xml:space="preserve">Adoption and advocacy of the business initiative ‘The Altrad Way’. </w:t>
            </w:r>
          </w:p>
          <w:p w14:paraId="711D480D" w14:textId="77777777" w:rsidR="00F505DD" w:rsidRPr="00327332" w:rsidRDefault="000207BC" w:rsidP="000A1349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27332">
              <w:rPr>
                <w:rFonts w:ascii="Trebuchet MS" w:hAnsi="Trebuchet MS"/>
                <w:bCs/>
                <w:sz w:val="20"/>
                <w:szCs w:val="20"/>
              </w:rPr>
              <w:t>Adherence to Altrad’s policies and procedures held within AIMS (Altrad Integrated Management System).</w:t>
            </w:r>
          </w:p>
          <w:p w14:paraId="13DBD4C9" w14:textId="3670460B" w:rsidR="000207BC" w:rsidRPr="00327332" w:rsidRDefault="000207BC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3155AA" w:rsidRPr="003155AA" w14:paraId="545A4C58" w14:textId="77777777" w:rsidTr="00F505DD">
        <w:trPr>
          <w:trHeight w:val="447"/>
        </w:trPr>
        <w:tc>
          <w:tcPr>
            <w:tcW w:w="9935" w:type="dxa"/>
            <w:gridSpan w:val="6"/>
            <w:shd w:val="clear" w:color="auto" w:fill="D9D9D9" w:themeFill="background1" w:themeFillShade="D9"/>
          </w:tcPr>
          <w:p w14:paraId="5BF79CCC" w14:textId="3AB61817" w:rsidR="003155AA" w:rsidRPr="00CB16E2" w:rsidRDefault="003155AA" w:rsidP="003155AA">
            <w:pPr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Qualifications / Experience:</w:t>
            </w:r>
            <w:r w:rsidR="00BD0205"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 </w:t>
            </w:r>
          </w:p>
          <w:p w14:paraId="45471E18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CB16E2"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  <w:t>(Academic qualifications as well as experience)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 </w:t>
            </w:r>
          </w:p>
        </w:tc>
      </w:tr>
      <w:tr w:rsidR="003155AA" w:rsidRPr="003155AA" w14:paraId="35213B83" w14:textId="77777777" w:rsidTr="003155AA">
        <w:trPr>
          <w:trHeight w:val="823"/>
        </w:trPr>
        <w:tc>
          <w:tcPr>
            <w:tcW w:w="9935" w:type="dxa"/>
            <w:gridSpan w:val="6"/>
          </w:tcPr>
          <w:p w14:paraId="2354A62B" w14:textId="721FFD01" w:rsidR="0063275F" w:rsidRPr="003E7AD0" w:rsidRDefault="0024227E" w:rsidP="001F6FBF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Holds educational qualifications in Mathematics and </w:t>
            </w:r>
            <w:proofErr w:type="gramStart"/>
            <w:r w:rsidR="00F54A02" w:rsidRPr="003E7AD0">
              <w:rPr>
                <w:rFonts w:ascii="Trebuchet MS" w:hAnsi="Trebuchet MS"/>
                <w:bCs/>
                <w:sz w:val="20"/>
                <w:szCs w:val="20"/>
              </w:rPr>
              <w:t>English</w:t>
            </w:r>
            <w:r w:rsidR="00F54A02">
              <w:rPr>
                <w:rFonts w:ascii="Trebuchet MS" w:hAnsi="Trebuchet MS"/>
                <w:bCs/>
                <w:sz w:val="20"/>
                <w:szCs w:val="20"/>
              </w:rPr>
              <w:t>,</w:t>
            </w:r>
            <w:r w:rsidR="00F54A02" w:rsidRPr="003E7AD0">
              <w:rPr>
                <w:rFonts w:ascii="Trebuchet MS" w:hAnsi="Trebuchet MS"/>
                <w:bCs/>
                <w:sz w:val="20"/>
                <w:szCs w:val="20"/>
              </w:rPr>
              <w:t xml:space="preserve"> and</w:t>
            </w:r>
            <w:proofErr w:type="gramEnd"/>
            <w:r w:rsidR="0063275F" w:rsidRPr="003E7AD0">
              <w:rPr>
                <w:rFonts w:ascii="Trebuchet MS" w:hAnsi="Trebuchet MS"/>
                <w:bCs/>
                <w:sz w:val="20"/>
                <w:szCs w:val="20"/>
              </w:rPr>
              <w:t xml:space="preserve"> may </w:t>
            </w:r>
            <w:r w:rsidR="00ED742F" w:rsidRPr="003E7AD0">
              <w:rPr>
                <w:rFonts w:ascii="Trebuchet MS" w:hAnsi="Trebuchet MS"/>
                <w:bCs/>
                <w:sz w:val="20"/>
                <w:szCs w:val="20"/>
              </w:rPr>
              <w:t>have completed a Business Administration diploma or similar</w:t>
            </w:r>
            <w:r w:rsidR="0063275F" w:rsidRPr="003E7AD0">
              <w:rPr>
                <w:rFonts w:ascii="Trebuchet MS" w:hAnsi="Trebuchet MS"/>
                <w:bCs/>
                <w:sz w:val="20"/>
                <w:szCs w:val="20"/>
              </w:rPr>
              <w:t>.</w:t>
            </w:r>
          </w:p>
          <w:p w14:paraId="1957BC2F" w14:textId="77777777" w:rsidR="0024227E" w:rsidRPr="003E7AD0" w:rsidRDefault="0024227E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55DB163D" w14:textId="5AD79D8E" w:rsidR="0024227E" w:rsidRPr="003E7AD0" w:rsidRDefault="009901ED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Having held similar </w:t>
            </w:r>
            <w:r w:rsidR="0024227E" w:rsidRPr="003E7AD0">
              <w:rPr>
                <w:rFonts w:ascii="Trebuchet MS" w:hAnsi="Trebuchet MS"/>
                <w:bCs/>
                <w:sz w:val="20"/>
                <w:szCs w:val="20"/>
              </w:rPr>
              <w:t>role</w:t>
            </w: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s within </w:t>
            </w:r>
            <w:r w:rsidR="0024227E" w:rsidRPr="003E7AD0">
              <w:rPr>
                <w:rFonts w:ascii="Trebuchet MS" w:hAnsi="Trebuchet MS"/>
                <w:bCs/>
                <w:sz w:val="20"/>
                <w:szCs w:val="20"/>
              </w:rPr>
              <w:t>applicable industries</w:t>
            </w: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 would be beneficial</w:t>
            </w:r>
            <w:r w:rsidR="0024227E" w:rsidRPr="003E7AD0">
              <w:rPr>
                <w:rFonts w:ascii="Trebuchet MS" w:hAnsi="Trebuchet MS"/>
                <w:bCs/>
                <w:sz w:val="20"/>
                <w:szCs w:val="20"/>
              </w:rPr>
              <w:t xml:space="preserve">. </w:t>
            </w:r>
          </w:p>
          <w:p w14:paraId="5EB297FB" w14:textId="77777777" w:rsidR="0024227E" w:rsidRPr="003E7AD0" w:rsidRDefault="0024227E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047D57DF" w14:textId="77777777" w:rsidR="0024227E" w:rsidRPr="003E7AD0" w:rsidRDefault="0024227E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Skills required: </w:t>
            </w:r>
          </w:p>
          <w:p w14:paraId="57A0B7C3" w14:textId="4D215B61" w:rsidR="0024227E" w:rsidRPr="003E7AD0" w:rsidRDefault="0024227E" w:rsidP="000A134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Mathematics </w:t>
            </w:r>
          </w:p>
          <w:p w14:paraId="4BB6A50E" w14:textId="42780A89" w:rsidR="0024227E" w:rsidRPr="003E7AD0" w:rsidRDefault="004136A3" w:rsidP="000A134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Methodical </w:t>
            </w:r>
          </w:p>
          <w:p w14:paraId="38E6F589" w14:textId="74C692C8" w:rsidR="0024227E" w:rsidRPr="003E7AD0" w:rsidRDefault="0024227E" w:rsidP="000A134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Confident in the use of digital systems and software (including Microsoft applications) </w:t>
            </w:r>
          </w:p>
          <w:p w14:paraId="62D9AF43" w14:textId="7A89039F" w:rsidR="0024227E" w:rsidRPr="003E7AD0" w:rsidRDefault="0024227E" w:rsidP="000A134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Understanding of </w:t>
            </w:r>
            <w:r w:rsidR="00225950" w:rsidRPr="003E7AD0">
              <w:rPr>
                <w:rFonts w:ascii="Trebuchet MS" w:hAnsi="Trebuchet MS"/>
                <w:bCs/>
                <w:sz w:val="20"/>
                <w:szCs w:val="20"/>
              </w:rPr>
              <w:t xml:space="preserve">industry </w:t>
            </w: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applicable </w:t>
            </w:r>
            <w:r w:rsidR="00225950" w:rsidRPr="003E7AD0">
              <w:rPr>
                <w:rFonts w:ascii="Trebuchet MS" w:hAnsi="Trebuchet MS"/>
                <w:bCs/>
                <w:sz w:val="20"/>
                <w:szCs w:val="20"/>
              </w:rPr>
              <w:t>national working rule agreement</w:t>
            </w:r>
            <w:r w:rsidR="00CD75C5" w:rsidRPr="003E7AD0">
              <w:rPr>
                <w:rFonts w:ascii="Trebuchet MS" w:hAnsi="Trebuchet MS"/>
                <w:bCs/>
                <w:sz w:val="20"/>
                <w:szCs w:val="20"/>
              </w:rPr>
              <w:t xml:space="preserve">s </w:t>
            </w:r>
            <w:r w:rsidR="00096EF7">
              <w:rPr>
                <w:rFonts w:ascii="Trebuchet MS" w:hAnsi="Trebuchet MS"/>
                <w:bCs/>
                <w:sz w:val="20"/>
                <w:szCs w:val="20"/>
              </w:rPr>
              <w:t>(</w:t>
            </w:r>
            <w:r w:rsidR="00210BD3">
              <w:rPr>
                <w:rFonts w:ascii="Trebuchet MS" w:hAnsi="Trebuchet MS"/>
                <w:bCs/>
                <w:sz w:val="20"/>
                <w:szCs w:val="20"/>
              </w:rPr>
              <w:t xml:space="preserve">such as </w:t>
            </w:r>
            <w:r w:rsidR="00096EF7">
              <w:rPr>
                <w:rFonts w:ascii="Trebuchet MS" w:hAnsi="Trebuchet MS"/>
                <w:bCs/>
                <w:sz w:val="20"/>
                <w:szCs w:val="20"/>
              </w:rPr>
              <w:t>NAECI, TICA, CIJC)</w:t>
            </w:r>
          </w:p>
          <w:p w14:paraId="542576E1" w14:textId="10031979" w:rsidR="0024227E" w:rsidRPr="003E7AD0" w:rsidRDefault="0024227E" w:rsidP="000A134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 xml:space="preserve">Awareness of Altrad’s core disciplines &amp; services </w:t>
            </w:r>
          </w:p>
          <w:p w14:paraId="08FB0F21" w14:textId="77777777" w:rsidR="008F0C11" w:rsidRPr="003E7AD0" w:rsidRDefault="0024227E" w:rsidP="000A134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  <w:r w:rsidRPr="003E7AD0">
              <w:rPr>
                <w:rFonts w:ascii="Trebuchet MS" w:hAnsi="Trebuchet MS"/>
                <w:bCs/>
                <w:sz w:val="20"/>
                <w:szCs w:val="20"/>
              </w:rPr>
              <w:t>Good written and verbal communication skills</w:t>
            </w:r>
          </w:p>
          <w:p w14:paraId="60AF035F" w14:textId="0EE332B2" w:rsidR="0024227E" w:rsidRPr="003E7AD0" w:rsidRDefault="0024227E" w:rsidP="000A1349">
            <w:pPr>
              <w:jc w:val="both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3155AA" w:rsidRPr="003155AA" w14:paraId="53C6A4AE" w14:textId="77777777" w:rsidTr="00F505DD">
        <w:trPr>
          <w:trHeight w:val="463"/>
        </w:trPr>
        <w:tc>
          <w:tcPr>
            <w:tcW w:w="9935" w:type="dxa"/>
            <w:gridSpan w:val="6"/>
            <w:shd w:val="clear" w:color="auto" w:fill="D9D9D9" w:themeFill="background1" w:themeFillShade="D9"/>
          </w:tcPr>
          <w:p w14:paraId="56F4EEEC" w14:textId="4D4354F7" w:rsidR="003155AA" w:rsidRPr="00CB16E2" w:rsidRDefault="003155AA" w:rsidP="003155AA">
            <w:pPr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lastRenderedPageBreak/>
              <w:t>Key Relationships:</w:t>
            </w:r>
            <w:r w:rsidR="00BD0205"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 xml:space="preserve"> </w:t>
            </w:r>
          </w:p>
          <w:p w14:paraId="0D7EC7E0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CB16E2"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  <w:t xml:space="preserve">(The list of roles the </w:t>
            </w:r>
            <w:proofErr w:type="gramStart"/>
            <w:r w:rsidRPr="00CB16E2"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  <w:t>job-holder</w:t>
            </w:r>
            <w:proofErr w:type="gramEnd"/>
            <w:r w:rsidRPr="00CB16E2">
              <w:rPr>
                <w:rFonts w:ascii="Trebuchet MS" w:hAnsi="Trebuchet MS"/>
                <w:bCs/>
                <w:i/>
                <w:iCs/>
                <w:sz w:val="20"/>
                <w:szCs w:val="20"/>
                <w:lang w:val="en-AU"/>
              </w:rPr>
              <w:t xml:space="preserve"> most frequently interacts with)</w:t>
            </w:r>
          </w:p>
        </w:tc>
      </w:tr>
      <w:tr w:rsidR="003155AA" w:rsidRPr="003155AA" w14:paraId="7D0BE1E3" w14:textId="77777777" w:rsidTr="003155AA">
        <w:trPr>
          <w:trHeight w:val="960"/>
        </w:trPr>
        <w:tc>
          <w:tcPr>
            <w:tcW w:w="9935" w:type="dxa"/>
            <w:gridSpan w:val="6"/>
          </w:tcPr>
          <w:p w14:paraId="0249CBEC" w14:textId="381101C2" w:rsidR="000A1349" w:rsidRPr="000A1349" w:rsidRDefault="000A1349" w:rsidP="000A134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0A1349"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Quantity Surveyors </w:t>
            </w:r>
          </w:p>
          <w:p w14:paraId="6420BC5A" w14:textId="77777777" w:rsidR="000A1349" w:rsidRPr="000A1349" w:rsidRDefault="000A1349" w:rsidP="000A134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0A1349"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Cost Engineers </w:t>
            </w:r>
          </w:p>
          <w:p w14:paraId="56E6BB90" w14:textId="77777777" w:rsidR="000A1349" w:rsidRPr="000A1349" w:rsidRDefault="000A1349" w:rsidP="000A134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0A1349"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Commercial Administrators </w:t>
            </w:r>
          </w:p>
          <w:p w14:paraId="6CB65F3F" w14:textId="77777777" w:rsidR="000A1349" w:rsidRDefault="000A1349" w:rsidP="000A134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0A1349"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Operations/Project Managers </w:t>
            </w:r>
          </w:p>
          <w:p w14:paraId="33D61D12" w14:textId="0D3D5DBC" w:rsidR="00BE503E" w:rsidRPr="000A1349" w:rsidRDefault="00BE503E" w:rsidP="000A134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bCs/>
                <w:sz w:val="20"/>
                <w:szCs w:val="20"/>
                <w:lang w:val="en-AU"/>
              </w:rPr>
              <w:t xml:space="preserve">HR &amp; payroll departments </w:t>
            </w:r>
          </w:p>
          <w:p w14:paraId="00AD5712" w14:textId="2B70EF38" w:rsidR="00065C49" w:rsidRPr="00CF563E" w:rsidRDefault="000A1349" w:rsidP="000A134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rebuchet MS" w:hAnsi="Trebuchet MS"/>
                <w:bCs/>
                <w:sz w:val="20"/>
                <w:szCs w:val="20"/>
                <w:lang w:val="en-AU"/>
              </w:rPr>
            </w:pPr>
            <w:r w:rsidRPr="000A1349">
              <w:rPr>
                <w:rFonts w:ascii="Trebuchet MS" w:hAnsi="Trebuchet MS"/>
                <w:bCs/>
                <w:sz w:val="20"/>
                <w:szCs w:val="20"/>
                <w:lang w:val="en-AU"/>
              </w:rPr>
              <w:t>Finance departments – Accounts Receivable, Accounts Payable</w:t>
            </w:r>
          </w:p>
          <w:p w14:paraId="743A5641" w14:textId="7B4DF667" w:rsidR="00CF563E" w:rsidRPr="003155AA" w:rsidRDefault="00CF563E" w:rsidP="00CF563E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</w:p>
        </w:tc>
      </w:tr>
      <w:tr w:rsidR="003155AA" w:rsidRPr="003155AA" w14:paraId="47ED52BF" w14:textId="77777777" w:rsidTr="003155AA">
        <w:trPr>
          <w:trHeight w:val="274"/>
        </w:trPr>
        <w:tc>
          <w:tcPr>
            <w:tcW w:w="9935" w:type="dxa"/>
            <w:gridSpan w:val="6"/>
            <w:shd w:val="clear" w:color="auto" w:fill="8B8D8E"/>
            <w:vAlign w:val="center"/>
          </w:tcPr>
          <w:p w14:paraId="4BE5BF6B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HR Use Only</w:t>
            </w:r>
          </w:p>
        </w:tc>
      </w:tr>
      <w:tr w:rsidR="003155AA" w:rsidRPr="003155AA" w14:paraId="3A04BA47" w14:textId="77777777" w:rsidTr="00BD0205">
        <w:trPr>
          <w:trHeight w:val="287"/>
        </w:trPr>
        <w:tc>
          <w:tcPr>
            <w:tcW w:w="1655" w:type="dxa"/>
            <w:vAlign w:val="center"/>
          </w:tcPr>
          <w:p w14:paraId="768C5249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SCI</w:t>
            </w:r>
          </w:p>
        </w:tc>
        <w:tc>
          <w:tcPr>
            <w:tcW w:w="1656" w:type="dxa"/>
            <w:vAlign w:val="center"/>
          </w:tcPr>
          <w:p w14:paraId="003D9FC0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AQR</w:t>
            </w:r>
          </w:p>
        </w:tc>
        <w:tc>
          <w:tcPr>
            <w:tcW w:w="1656" w:type="dxa"/>
            <w:vAlign w:val="center"/>
          </w:tcPr>
          <w:p w14:paraId="57264B83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PK</w:t>
            </w:r>
          </w:p>
        </w:tc>
        <w:tc>
          <w:tcPr>
            <w:tcW w:w="1655" w:type="dxa"/>
            <w:vAlign w:val="center"/>
          </w:tcPr>
          <w:p w14:paraId="732BB45C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PRM</w:t>
            </w:r>
          </w:p>
        </w:tc>
        <w:tc>
          <w:tcPr>
            <w:tcW w:w="1656" w:type="dxa"/>
            <w:vAlign w:val="center"/>
          </w:tcPr>
          <w:p w14:paraId="6EB3187E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CDM</w:t>
            </w:r>
          </w:p>
        </w:tc>
        <w:tc>
          <w:tcPr>
            <w:tcW w:w="1657" w:type="dxa"/>
            <w:vAlign w:val="center"/>
          </w:tcPr>
          <w:p w14:paraId="67BF8957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GRADE</w:t>
            </w:r>
          </w:p>
        </w:tc>
      </w:tr>
      <w:tr w:rsidR="003155AA" w:rsidRPr="003155AA" w14:paraId="4FDFF075" w14:textId="77777777" w:rsidTr="00BD0205">
        <w:trPr>
          <w:trHeight w:val="265"/>
        </w:trPr>
        <w:tc>
          <w:tcPr>
            <w:tcW w:w="1655" w:type="dxa"/>
            <w:vAlign w:val="center"/>
          </w:tcPr>
          <w:p w14:paraId="626B104E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56" w:type="dxa"/>
            <w:vAlign w:val="center"/>
          </w:tcPr>
          <w:p w14:paraId="405D6A5C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56" w:type="dxa"/>
            <w:vAlign w:val="center"/>
          </w:tcPr>
          <w:p w14:paraId="5AC62615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655" w:type="dxa"/>
            <w:vAlign w:val="center"/>
          </w:tcPr>
          <w:p w14:paraId="7EAFEB96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656" w:type="dxa"/>
            <w:vAlign w:val="center"/>
          </w:tcPr>
          <w:p w14:paraId="3DEDD247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657" w:type="dxa"/>
            <w:vAlign w:val="center"/>
          </w:tcPr>
          <w:p w14:paraId="67A8C023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3155AA" w:rsidRPr="003155AA" w14:paraId="07DD570F" w14:textId="77777777" w:rsidTr="00BD0205">
        <w:trPr>
          <w:trHeight w:val="553"/>
        </w:trPr>
        <w:tc>
          <w:tcPr>
            <w:tcW w:w="1655" w:type="dxa"/>
            <w:vAlign w:val="center"/>
          </w:tcPr>
          <w:p w14:paraId="5D188800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Comments:</w:t>
            </w:r>
          </w:p>
        </w:tc>
        <w:tc>
          <w:tcPr>
            <w:tcW w:w="8280" w:type="dxa"/>
            <w:gridSpan w:val="5"/>
            <w:vAlign w:val="center"/>
          </w:tcPr>
          <w:p w14:paraId="11265D7E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3155AA" w:rsidRPr="003155AA" w14:paraId="6143FF62" w14:textId="77777777" w:rsidTr="00BD0205">
        <w:trPr>
          <w:trHeight w:val="276"/>
        </w:trPr>
        <w:tc>
          <w:tcPr>
            <w:tcW w:w="1655" w:type="dxa"/>
            <w:vAlign w:val="center"/>
          </w:tcPr>
          <w:p w14:paraId="51619B56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Completed by (HR):</w:t>
            </w:r>
          </w:p>
        </w:tc>
        <w:tc>
          <w:tcPr>
            <w:tcW w:w="8280" w:type="dxa"/>
            <w:gridSpan w:val="5"/>
            <w:vAlign w:val="center"/>
          </w:tcPr>
          <w:p w14:paraId="2891179F" w14:textId="77777777" w:rsidR="003155AA" w:rsidRPr="003155AA" w:rsidRDefault="003155AA" w:rsidP="003155AA">
            <w:pPr>
              <w:rPr>
                <w:rFonts w:ascii="Trebuchet MS" w:hAnsi="Trebuchet MS"/>
                <w:b/>
                <w:sz w:val="20"/>
                <w:szCs w:val="20"/>
                <w:lang w:val="en-AU"/>
              </w:rPr>
            </w:pP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instrText xml:space="preserve"> FORMTEXT </w:instrTex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fldChar w:fldCharType="separate"/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  <w:lang w:val="en-AU"/>
              </w:rPr>
              <w:t> </w:t>
            </w:r>
            <w:r w:rsidRPr="003155AA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7314B531" w14:textId="77777777" w:rsidR="003155AA" w:rsidRPr="003155AA" w:rsidRDefault="003155AA" w:rsidP="003155AA">
      <w:pPr>
        <w:rPr>
          <w:rFonts w:ascii="Trebuchet MS" w:hAnsi="Trebuchet MS"/>
          <w:b/>
          <w:sz w:val="20"/>
          <w:szCs w:val="20"/>
          <w:lang w:val="en-AU"/>
        </w:rPr>
      </w:pPr>
      <w:r w:rsidRPr="003155AA">
        <w:rPr>
          <w:rFonts w:ascii="Trebuchet MS" w:hAnsi="Trebuchet MS"/>
          <w:b/>
          <w:i/>
          <w:sz w:val="20"/>
          <w:szCs w:val="20"/>
          <w:lang w:val="en-AU"/>
        </w:rPr>
        <w:t>Note:</w:t>
      </w:r>
      <w:r w:rsidRPr="003155AA">
        <w:rPr>
          <w:rFonts w:ascii="Trebuchet MS" w:hAnsi="Trebuchet MS"/>
          <w:b/>
          <w:sz w:val="20"/>
          <w:szCs w:val="20"/>
          <w:lang w:val="en-AU"/>
        </w:rPr>
        <w:t xml:space="preserve"> SCI - Strategic &amp; Customer Impact; AQR - Accountability for Quality &amp; Results; PK - Professional Knowledge</w:t>
      </w:r>
    </w:p>
    <w:p w14:paraId="3773454C" w14:textId="65E78287" w:rsidR="003155AA" w:rsidRPr="00BD0205" w:rsidRDefault="003155AA" w:rsidP="000A0E07">
      <w:pPr>
        <w:rPr>
          <w:rFonts w:ascii="Trebuchet MS" w:hAnsi="Trebuchet MS"/>
          <w:b/>
          <w:sz w:val="20"/>
          <w:szCs w:val="20"/>
          <w:lang w:val="en-AU"/>
        </w:rPr>
      </w:pPr>
      <w:r w:rsidRPr="003155AA">
        <w:rPr>
          <w:rFonts w:ascii="Trebuchet MS" w:hAnsi="Trebuchet MS"/>
          <w:b/>
          <w:sz w:val="20"/>
          <w:szCs w:val="20"/>
          <w:lang w:val="en-AU"/>
        </w:rPr>
        <w:t>PRM - People &amp; Resource Management; CDM - Complexity &amp; Decision Making</w:t>
      </w:r>
    </w:p>
    <w:sectPr w:rsidR="003155AA" w:rsidRPr="00BD0205" w:rsidSect="00BD0205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10" w:h="16850"/>
      <w:pgMar w:top="1985" w:right="820" w:bottom="1418" w:left="1180" w:header="283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76978" w14:textId="77777777" w:rsidR="00530CF6" w:rsidRDefault="00530CF6" w:rsidP="00E177B8">
      <w:r>
        <w:separator/>
      </w:r>
    </w:p>
  </w:endnote>
  <w:endnote w:type="continuationSeparator" w:id="0">
    <w:p w14:paraId="6CBCFD67" w14:textId="77777777" w:rsidR="00530CF6" w:rsidRDefault="00530CF6" w:rsidP="00E1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2352" w14:textId="2221B5E2" w:rsidR="00725B47" w:rsidRDefault="00725B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24B526E" wp14:editId="4476BC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9485" cy="345440"/>
              <wp:effectExtent l="0" t="0" r="12065" b="0"/>
              <wp:wrapNone/>
              <wp:docPr id="895731542" name="Text Box 3" descr="ASUK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94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CEF17" w14:textId="40BD0F16" w:rsidR="00725B47" w:rsidRPr="00725B47" w:rsidRDefault="00725B47" w:rsidP="00725B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5B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ASUK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B52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ASUK - INTERNAL" style="position:absolute;margin-left:0;margin-top:0;width:75.5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" filled="f" stroked="f">
              <v:textbox style="mso-fit-shape-to-text:t" inset="0,0,0,15pt">
                <w:txbxContent>
                  <w:p w14:paraId="338CEF17" w14:textId="40BD0F16" w:rsidR="00725B47" w:rsidRPr="00725B47" w:rsidRDefault="00725B47" w:rsidP="00725B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5B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ASUK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38"/>
      <w:gridCol w:w="3260"/>
      <w:gridCol w:w="3544"/>
      <w:gridCol w:w="1143"/>
    </w:tblGrid>
    <w:tr w:rsidR="00255F29" w:rsidRPr="00E177B8" w14:paraId="6F2C8A81" w14:textId="77777777" w:rsidTr="00BD0205">
      <w:trPr>
        <w:trHeight w:val="416"/>
        <w:jc w:val="center"/>
      </w:trPr>
      <w:tc>
        <w:tcPr>
          <w:tcW w:w="1838" w:type="dxa"/>
          <w:vAlign w:val="center"/>
        </w:tcPr>
        <w:p w14:paraId="7E05A8EB" w14:textId="2E4B6BB5" w:rsidR="00255F29" w:rsidRPr="00E177B8" w:rsidRDefault="00725B47" w:rsidP="00E177B8">
          <w:pPr>
            <w:widowControl/>
            <w:tabs>
              <w:tab w:val="left" w:pos="1560"/>
              <w:tab w:val="center" w:pos="3686"/>
              <w:tab w:val="center" w:pos="4513"/>
              <w:tab w:val="right" w:pos="6521"/>
              <w:tab w:val="right" w:pos="9026"/>
            </w:tabs>
            <w:autoSpaceDE/>
            <w:autoSpaceDN/>
            <w:spacing w:after="40"/>
            <w:rPr>
              <w:rFonts w:ascii="Trebuchet MS" w:eastAsia="Calibri" w:hAnsi="Trebuchet MS"/>
              <w:b/>
              <w:sz w:val="16"/>
              <w:szCs w:val="16"/>
              <w:lang w:eastAsia="en-GB"/>
            </w:rPr>
          </w:pPr>
          <w:r>
            <w:rPr>
              <w:rFonts w:ascii="Trebuchet MS" w:eastAsia="Calibri" w:hAnsi="Trebuchet MS"/>
              <w:b/>
              <w:noProof/>
              <w:color w:val="5F5F5F"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0" distR="0" simplePos="0" relativeHeight="251664384" behindDoc="0" locked="0" layoutInCell="1" allowOverlap="1" wp14:anchorId="1E6FC8C9" wp14:editId="711DCD09">
                    <wp:simplePos x="858741" y="10000946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959485" cy="345440"/>
                    <wp:effectExtent l="0" t="0" r="12065" b="0"/>
                    <wp:wrapNone/>
                    <wp:docPr id="1212071277" name="Text Box 4" descr="ASUK - INTERN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59485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F51BC9" w14:textId="2237C803" w:rsidR="00725B47" w:rsidRPr="00725B47" w:rsidRDefault="00725B47" w:rsidP="00725B47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725B47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ASUK - 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E6FC8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alt="ASUK - INTERNAL" style="position:absolute;margin-left:0;margin-top:0;width:75.5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" filled="f" stroked="f">
                    <v:textbox style="mso-fit-shape-to-text:t" inset="0,0,0,15pt">
                      <w:txbxContent>
                        <w:p w14:paraId="3CF51BC9" w14:textId="2237C803" w:rsidR="00725B47" w:rsidRPr="00725B47" w:rsidRDefault="00725B47" w:rsidP="00725B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5B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ASUK - INTERNAL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55F29" w:rsidRPr="00E177B8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 xml:space="preserve">Issue no.    </w:t>
          </w:r>
          <w:r w:rsidR="00255F29"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t>01</w:t>
          </w:r>
        </w:p>
      </w:tc>
      <w:tc>
        <w:tcPr>
          <w:tcW w:w="3260" w:type="dxa"/>
          <w:vAlign w:val="center"/>
        </w:tcPr>
        <w:p w14:paraId="3A2E4186" w14:textId="19A83965" w:rsidR="00255F29" w:rsidRPr="00E177B8" w:rsidRDefault="00255F29" w:rsidP="00E177B8">
          <w:pPr>
            <w:widowControl/>
            <w:tabs>
              <w:tab w:val="left" w:pos="1560"/>
              <w:tab w:val="center" w:pos="3686"/>
              <w:tab w:val="center" w:pos="4513"/>
              <w:tab w:val="right" w:pos="6521"/>
              <w:tab w:val="right" w:pos="9026"/>
            </w:tabs>
            <w:autoSpaceDE/>
            <w:autoSpaceDN/>
            <w:spacing w:after="40"/>
            <w:rPr>
              <w:rFonts w:ascii="Trebuchet MS" w:eastAsia="Calibri" w:hAnsi="Trebuchet MS"/>
              <w:b/>
              <w:sz w:val="16"/>
              <w:szCs w:val="16"/>
              <w:lang w:eastAsia="en-GB"/>
            </w:rPr>
          </w:pPr>
          <w:r w:rsidRPr="00E177B8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>Date of Issue</w:t>
          </w:r>
          <w:r w:rsidR="00BD0205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>.</w:t>
          </w:r>
          <w:r w:rsidRPr="00E177B8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 xml:space="preserve"> </w:t>
          </w:r>
          <w:r w:rsidR="000A0E07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>01/12</w:t>
          </w:r>
          <w:r w:rsidR="005902BB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>/2020</w:t>
          </w:r>
        </w:p>
      </w:tc>
      <w:tc>
        <w:tcPr>
          <w:tcW w:w="3544" w:type="dxa"/>
          <w:vAlign w:val="center"/>
        </w:tcPr>
        <w:p w14:paraId="1B9478CA" w14:textId="6666338E" w:rsidR="00255F29" w:rsidRPr="00E177B8" w:rsidRDefault="00255F29" w:rsidP="00E177B8">
          <w:pPr>
            <w:widowControl/>
            <w:tabs>
              <w:tab w:val="left" w:pos="1560"/>
              <w:tab w:val="center" w:pos="3686"/>
              <w:tab w:val="center" w:pos="4513"/>
              <w:tab w:val="right" w:pos="6521"/>
              <w:tab w:val="right" w:pos="9026"/>
            </w:tabs>
            <w:autoSpaceDE/>
            <w:autoSpaceDN/>
            <w:spacing w:after="40"/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</w:pPr>
          <w:r w:rsidRPr="00E177B8">
            <w:rPr>
              <w:rFonts w:ascii="Trebuchet MS" w:eastAsia="Calibri" w:hAnsi="Trebuchet MS"/>
              <w:b/>
              <w:color w:val="5F5F5F"/>
              <w:sz w:val="16"/>
              <w:szCs w:val="16"/>
              <w:lang w:eastAsia="en-GB"/>
            </w:rPr>
            <w:t xml:space="preserve">Approver. </w:t>
          </w:r>
          <w:r w:rsidR="003D556F">
            <w:rPr>
              <w:rStyle w:val="normaltextrun"/>
              <w:rFonts w:ascii="Trebuchet MS" w:hAnsi="Trebuchet MS"/>
              <w:b/>
              <w:bCs/>
              <w:color w:val="5F5F5F"/>
              <w:sz w:val="16"/>
              <w:szCs w:val="16"/>
              <w:bdr w:val="none" w:sz="0" w:space="0" w:color="auto" w:frame="1"/>
              <w:lang w:val="en-US"/>
            </w:rPr>
            <w:t>Rob Oxberry</w:t>
          </w:r>
        </w:p>
      </w:tc>
      <w:tc>
        <w:tcPr>
          <w:tcW w:w="1143" w:type="dxa"/>
        </w:tcPr>
        <w:p w14:paraId="28EEE0A3" w14:textId="77777777" w:rsidR="00255F29" w:rsidRPr="00E177B8" w:rsidRDefault="00255F29" w:rsidP="00E177B8">
          <w:pPr>
            <w:widowControl/>
            <w:tabs>
              <w:tab w:val="left" w:pos="1560"/>
              <w:tab w:val="center" w:pos="3686"/>
              <w:tab w:val="center" w:pos="4513"/>
              <w:tab w:val="right" w:pos="6521"/>
              <w:tab w:val="right" w:pos="9026"/>
            </w:tabs>
            <w:autoSpaceDE/>
            <w:autoSpaceDN/>
            <w:spacing w:after="40"/>
            <w:rPr>
              <w:rFonts w:ascii="Trebuchet MS" w:eastAsia="Calibri" w:hAnsi="Trebuchet MS"/>
              <w:b/>
              <w:sz w:val="16"/>
              <w:szCs w:val="16"/>
              <w:lang w:eastAsia="en-GB"/>
            </w:rPr>
          </w:pPr>
          <w:r w:rsidRPr="00E177B8">
            <w:rPr>
              <w:rFonts w:ascii="Trebuchet MS" w:eastAsia="Calibri" w:hAnsi="Trebuchet MS"/>
              <w:b/>
              <w:sz w:val="16"/>
              <w:szCs w:val="16"/>
              <w:lang w:eastAsia="en-GB"/>
            </w:rPr>
            <w:t xml:space="preserve">Page </w:t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fldChar w:fldCharType="begin"/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instrText xml:space="preserve"> PAGE </w:instrText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fldChar w:fldCharType="separate"/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t>1</w:t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fldChar w:fldCharType="end"/>
          </w:r>
          <w:r w:rsidRPr="00E177B8">
            <w:rPr>
              <w:rFonts w:ascii="Trebuchet MS" w:eastAsia="Calibri" w:hAnsi="Trebuchet MS"/>
              <w:b/>
              <w:sz w:val="16"/>
              <w:szCs w:val="16"/>
              <w:lang w:eastAsia="en-GB"/>
            </w:rPr>
            <w:t xml:space="preserve"> of </w:t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fldChar w:fldCharType="begin"/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instrText xml:space="preserve"> NUMPAGES </w:instrText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fldChar w:fldCharType="separate"/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t>9</w:t>
          </w:r>
          <w:r w:rsidRPr="00E177B8">
            <w:rPr>
              <w:rFonts w:ascii="Trebuchet MS" w:eastAsia="Calibri" w:hAnsi="Trebuchet MS"/>
              <w:b/>
              <w:color w:val="E30613"/>
              <w:sz w:val="16"/>
              <w:szCs w:val="16"/>
              <w:lang w:eastAsia="en-GB"/>
            </w:rPr>
            <w:fldChar w:fldCharType="end"/>
          </w:r>
        </w:p>
      </w:tc>
    </w:tr>
  </w:tbl>
  <w:p w14:paraId="1ACA6709" w14:textId="77777777" w:rsidR="00255F29" w:rsidRDefault="00255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E41D" w14:textId="1AA87A43" w:rsidR="00725B47" w:rsidRDefault="00725B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C6716DC" wp14:editId="36DED9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9485" cy="345440"/>
              <wp:effectExtent l="0" t="0" r="12065" b="0"/>
              <wp:wrapNone/>
              <wp:docPr id="943853076" name="Text Box 2" descr="ASUK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94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445BE" w14:textId="61846403" w:rsidR="00725B47" w:rsidRPr="00725B47" w:rsidRDefault="00725B47" w:rsidP="00725B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5B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ASUK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716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ASUK - INTERNAL" style="position:absolute;margin-left:0;margin-top:0;width:75.55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" filled="f" stroked="f">
              <v:textbox style="mso-fit-shape-to-text:t" inset="0,0,0,15pt">
                <w:txbxContent>
                  <w:p w14:paraId="63D445BE" w14:textId="61846403" w:rsidR="00725B47" w:rsidRPr="00725B47" w:rsidRDefault="00725B47" w:rsidP="00725B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5B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ASUK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7B57" w14:textId="77777777" w:rsidR="00530CF6" w:rsidRDefault="00530CF6" w:rsidP="00E177B8">
      <w:r>
        <w:separator/>
      </w:r>
    </w:p>
  </w:footnote>
  <w:footnote w:type="continuationSeparator" w:id="0">
    <w:p w14:paraId="133A05D6" w14:textId="77777777" w:rsidR="00530CF6" w:rsidRDefault="00530CF6" w:rsidP="00E17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3E3C" w14:textId="15FE4658" w:rsidR="00255F29" w:rsidRDefault="00B333EB">
    <w:pPr>
      <w:pStyle w:val="Header"/>
    </w:pPr>
    <w:r w:rsidRPr="00241CCE">
      <w:rPr>
        <w:noProof/>
      </w:rPr>
      <w:drawing>
        <wp:anchor distT="0" distB="0" distL="114300" distR="114300" simplePos="0" relativeHeight="251659264" behindDoc="0" locked="0" layoutInCell="1" allowOverlap="1" wp14:anchorId="19EF9523" wp14:editId="596D3510">
          <wp:simplePos x="0" y="0"/>
          <wp:positionH relativeFrom="column">
            <wp:posOffset>-78740</wp:posOffset>
          </wp:positionH>
          <wp:positionV relativeFrom="paragraph">
            <wp:posOffset>-4445</wp:posOffset>
          </wp:positionV>
          <wp:extent cx="899160" cy="979170"/>
          <wp:effectExtent l="0" t="0" r="0" b="0"/>
          <wp:wrapNone/>
          <wp:docPr id="24" name="Picture 24" descr="D:\00 Altrad HSEQ\HSE HUB Branding &amp; Marketting\Logos\Altrad Servic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00 Altrad HSEQ\HSE HUB Branding &amp; Marketting\Logos\Altrad Services 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313"/>
                  <a:stretch/>
                </pic:blipFill>
                <pic:spPr bwMode="auto">
                  <a:xfrm>
                    <a:off x="0" y="0"/>
                    <a:ext cx="89916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20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A5356F" wp14:editId="0D7B7065">
              <wp:simplePos x="0" y="0"/>
              <wp:positionH relativeFrom="page">
                <wp:align>right</wp:align>
              </wp:positionH>
              <wp:positionV relativeFrom="paragraph">
                <wp:posOffset>36195</wp:posOffset>
              </wp:positionV>
              <wp:extent cx="4724400" cy="869950"/>
              <wp:effectExtent l="0" t="0" r="0" b="6350"/>
              <wp:wrapSquare wrapText="bothSides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4400" cy="869950"/>
                      </a:xfrm>
                      <a:prstGeom prst="rect">
                        <a:avLst/>
                      </a:prstGeom>
                      <a:solidFill>
                        <a:srgbClr val="E30613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3E99EA" w14:textId="01BF3EDA" w:rsidR="000A0E07" w:rsidRDefault="0027529B" w:rsidP="00E177B8">
                          <w:pPr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  <w:lang w:val="en-AU"/>
                            </w:rPr>
                          </w:pPr>
                          <w:r w:rsidRPr="0027529B"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  <w:lang w:val="en-AU"/>
                            </w:rPr>
                            <w:t>Job Description and Profile</w:t>
                          </w:r>
                        </w:p>
                        <w:p w14:paraId="085B2DF9" w14:textId="77777777" w:rsidR="0027529B" w:rsidRDefault="0027529B" w:rsidP="00E177B8">
                          <w:pPr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</w:p>
                        <w:p w14:paraId="4F13D83D" w14:textId="1E644327" w:rsidR="00255F29" w:rsidRDefault="00255F29" w:rsidP="00E177B8">
                          <w:pPr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 w:rsidRPr="007C533B"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  <w:t>AIMS-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  <w:t>FM</w:t>
                          </w:r>
                          <w:r w:rsidRPr="007C533B"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  <w:t>-</w:t>
                          </w:r>
                          <w:r w:rsidR="00EC4C63"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  <w:t>428</w:t>
                          </w:r>
                        </w:p>
                        <w:p w14:paraId="0770ED70" w14:textId="77777777" w:rsidR="00BD0205" w:rsidRPr="007C533B" w:rsidRDefault="00BD0205" w:rsidP="00E177B8">
                          <w:pPr>
                            <w:rPr>
                              <w:rFonts w:ascii="Trebuchet MS" w:hAnsi="Trebuchet MS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A535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0.8pt;margin-top:2.85pt;width:372pt;height:68.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" fillcolor="#e30613" stroked="f" strokeweight=".5pt">
              <v:textbox>
                <w:txbxContent>
                  <w:p w14:paraId="2C3E99EA" w14:textId="01BF3EDA" w:rsidR="000A0E07" w:rsidRDefault="0027529B" w:rsidP="00E177B8">
                    <w:pPr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  <w:lang w:val="en-AU"/>
                      </w:rPr>
                    </w:pPr>
                    <w:r w:rsidRPr="0027529B"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  <w:lang w:val="en-AU"/>
                      </w:rPr>
                      <w:t>Job Description and Profile</w:t>
                    </w:r>
                  </w:p>
                  <w:p w14:paraId="085B2DF9" w14:textId="77777777" w:rsidR="0027529B" w:rsidRDefault="0027529B" w:rsidP="00E177B8">
                    <w:pPr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</w:pPr>
                  </w:p>
                  <w:p w14:paraId="4F13D83D" w14:textId="1E644327" w:rsidR="00255F29" w:rsidRDefault="00255F29" w:rsidP="00E177B8">
                    <w:pPr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</w:pPr>
                    <w:r w:rsidRPr="007C533B"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  <w:t>AIMS-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  <w:t>FM</w:t>
                    </w:r>
                    <w:r w:rsidRPr="007C533B"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  <w:t>-</w:t>
                    </w:r>
                    <w:r w:rsidR="00EC4C63"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  <w:t>428</w:t>
                    </w:r>
                  </w:p>
                  <w:p w14:paraId="0770ED70" w14:textId="77777777" w:rsidR="00BD0205" w:rsidRPr="007C533B" w:rsidRDefault="00BD0205" w:rsidP="00E177B8">
                    <w:pPr>
                      <w:rPr>
                        <w:rFonts w:ascii="Trebuchet MS" w:hAnsi="Trebuchet MS"/>
                        <w:b/>
                        <w:color w:val="FFFFFF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  <w:p w14:paraId="7E456713" w14:textId="77777777" w:rsidR="00255F29" w:rsidRDefault="00255F29">
    <w:pPr>
      <w:pStyle w:val="Header"/>
    </w:pPr>
  </w:p>
  <w:p w14:paraId="47903797" w14:textId="77777777" w:rsidR="00255F29" w:rsidRDefault="00255F29">
    <w:pPr>
      <w:pStyle w:val="Header"/>
    </w:pPr>
  </w:p>
  <w:p w14:paraId="02B18715" w14:textId="77777777" w:rsidR="00255F29" w:rsidRDefault="00255F29">
    <w:pPr>
      <w:pStyle w:val="Header"/>
    </w:pPr>
  </w:p>
  <w:p w14:paraId="6F97E154" w14:textId="77777777" w:rsidR="00255F29" w:rsidRDefault="00255F29">
    <w:pPr>
      <w:pStyle w:val="Header"/>
    </w:pPr>
  </w:p>
  <w:p w14:paraId="30AC5645" w14:textId="77777777" w:rsidR="00255F29" w:rsidRDefault="00255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7BE"/>
    <w:multiLevelType w:val="hybridMultilevel"/>
    <w:tmpl w:val="1F0EC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72545"/>
    <w:multiLevelType w:val="hybridMultilevel"/>
    <w:tmpl w:val="161A5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77521"/>
    <w:multiLevelType w:val="hybridMultilevel"/>
    <w:tmpl w:val="7616C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1095"/>
    <w:multiLevelType w:val="hybridMultilevel"/>
    <w:tmpl w:val="96524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94F6B"/>
    <w:multiLevelType w:val="hybridMultilevel"/>
    <w:tmpl w:val="CBD41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553CA"/>
    <w:multiLevelType w:val="hybridMultilevel"/>
    <w:tmpl w:val="55ECC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1C44"/>
    <w:multiLevelType w:val="hybridMultilevel"/>
    <w:tmpl w:val="11D8D49A"/>
    <w:lvl w:ilvl="0" w:tplc="F4E6D4C4">
      <w:numFmt w:val="bullet"/>
      <w:lvlText w:val="•"/>
      <w:lvlJc w:val="left"/>
      <w:pPr>
        <w:ind w:left="1080" w:hanging="720"/>
      </w:pPr>
      <w:rPr>
        <w:rFonts w:ascii="Trebuchet MS" w:eastAsia="Arial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730AF"/>
    <w:multiLevelType w:val="hybridMultilevel"/>
    <w:tmpl w:val="C778E4C2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4B6EEC"/>
    <w:multiLevelType w:val="hybridMultilevel"/>
    <w:tmpl w:val="40542F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9A16B0"/>
    <w:multiLevelType w:val="hybridMultilevel"/>
    <w:tmpl w:val="23222B96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433925"/>
    <w:multiLevelType w:val="hybridMultilevel"/>
    <w:tmpl w:val="FC40BA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E578DA"/>
    <w:multiLevelType w:val="hybridMultilevel"/>
    <w:tmpl w:val="0D1AF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691DCD"/>
    <w:multiLevelType w:val="hybridMultilevel"/>
    <w:tmpl w:val="DDA80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61B05"/>
    <w:multiLevelType w:val="hybridMultilevel"/>
    <w:tmpl w:val="52B43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B96C3B"/>
    <w:multiLevelType w:val="hybridMultilevel"/>
    <w:tmpl w:val="BF140E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873926"/>
    <w:multiLevelType w:val="hybridMultilevel"/>
    <w:tmpl w:val="5B044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194660"/>
    <w:multiLevelType w:val="hybridMultilevel"/>
    <w:tmpl w:val="33E4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014058"/>
    <w:multiLevelType w:val="hybridMultilevel"/>
    <w:tmpl w:val="57527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4232F"/>
    <w:multiLevelType w:val="hybridMultilevel"/>
    <w:tmpl w:val="F9FCD9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54E0"/>
    <w:multiLevelType w:val="hybridMultilevel"/>
    <w:tmpl w:val="9D9A94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913DE4"/>
    <w:multiLevelType w:val="hybridMultilevel"/>
    <w:tmpl w:val="0AC20C7A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7D63AF2"/>
    <w:multiLevelType w:val="hybridMultilevel"/>
    <w:tmpl w:val="2F007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127FA"/>
    <w:multiLevelType w:val="hybridMultilevel"/>
    <w:tmpl w:val="9D901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303EF0"/>
    <w:multiLevelType w:val="hybridMultilevel"/>
    <w:tmpl w:val="7520B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705899"/>
    <w:multiLevelType w:val="hybridMultilevel"/>
    <w:tmpl w:val="476A2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E6704"/>
    <w:multiLevelType w:val="hybridMultilevel"/>
    <w:tmpl w:val="ED18710E"/>
    <w:lvl w:ilvl="0" w:tplc="F4E6D4C4">
      <w:numFmt w:val="bullet"/>
      <w:lvlText w:val="•"/>
      <w:lvlJc w:val="left"/>
      <w:pPr>
        <w:ind w:left="1080" w:hanging="720"/>
      </w:pPr>
      <w:rPr>
        <w:rFonts w:ascii="Trebuchet MS" w:eastAsia="Arial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B268F"/>
    <w:multiLevelType w:val="hybridMultilevel"/>
    <w:tmpl w:val="05D61D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1210">
    <w:abstractNumId w:val="4"/>
  </w:num>
  <w:num w:numId="2" w16cid:durableId="2017807013">
    <w:abstractNumId w:val="7"/>
  </w:num>
  <w:num w:numId="3" w16cid:durableId="606082503">
    <w:abstractNumId w:val="18"/>
  </w:num>
  <w:num w:numId="4" w16cid:durableId="1719746967">
    <w:abstractNumId w:val="20"/>
  </w:num>
  <w:num w:numId="5" w16cid:durableId="1120877204">
    <w:abstractNumId w:val="21"/>
  </w:num>
  <w:num w:numId="6" w16cid:durableId="1920364410">
    <w:abstractNumId w:val="3"/>
  </w:num>
  <w:num w:numId="7" w16cid:durableId="729234567">
    <w:abstractNumId w:val="5"/>
  </w:num>
  <w:num w:numId="8" w16cid:durableId="1546672579">
    <w:abstractNumId w:val="12"/>
  </w:num>
  <w:num w:numId="9" w16cid:durableId="1567643496">
    <w:abstractNumId w:val="17"/>
  </w:num>
  <w:num w:numId="10" w16cid:durableId="1547597461">
    <w:abstractNumId w:val="26"/>
  </w:num>
  <w:num w:numId="11" w16cid:durableId="1359311473">
    <w:abstractNumId w:val="11"/>
  </w:num>
  <w:num w:numId="12" w16cid:durableId="218176429">
    <w:abstractNumId w:val="0"/>
  </w:num>
  <w:num w:numId="13" w16cid:durableId="611203482">
    <w:abstractNumId w:val="24"/>
  </w:num>
  <w:num w:numId="14" w16cid:durableId="1200975336">
    <w:abstractNumId w:val="8"/>
  </w:num>
  <w:num w:numId="15" w16cid:durableId="1694644439">
    <w:abstractNumId w:val="19"/>
  </w:num>
  <w:num w:numId="16" w16cid:durableId="656543006">
    <w:abstractNumId w:val="22"/>
  </w:num>
  <w:num w:numId="17" w16cid:durableId="596907359">
    <w:abstractNumId w:val="2"/>
  </w:num>
  <w:num w:numId="18" w16cid:durableId="1789815681">
    <w:abstractNumId w:val="6"/>
  </w:num>
  <w:num w:numId="19" w16cid:durableId="1241595049">
    <w:abstractNumId w:val="25"/>
  </w:num>
  <w:num w:numId="20" w16cid:durableId="1779677">
    <w:abstractNumId w:val="9"/>
  </w:num>
  <w:num w:numId="21" w16cid:durableId="1587222580">
    <w:abstractNumId w:val="13"/>
  </w:num>
  <w:num w:numId="22" w16cid:durableId="1972782252">
    <w:abstractNumId w:val="15"/>
  </w:num>
  <w:num w:numId="23" w16cid:durableId="1888444749">
    <w:abstractNumId w:val="1"/>
  </w:num>
  <w:num w:numId="24" w16cid:durableId="306589963">
    <w:abstractNumId w:val="14"/>
  </w:num>
  <w:num w:numId="25" w16cid:durableId="676229282">
    <w:abstractNumId w:val="16"/>
  </w:num>
  <w:num w:numId="26" w16cid:durableId="765460596">
    <w:abstractNumId w:val="10"/>
  </w:num>
  <w:num w:numId="27" w16cid:durableId="8732679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67"/>
    <w:rsid w:val="000065D6"/>
    <w:rsid w:val="000207BC"/>
    <w:rsid w:val="00023641"/>
    <w:rsid w:val="00034199"/>
    <w:rsid w:val="000627E7"/>
    <w:rsid w:val="00065C49"/>
    <w:rsid w:val="00075954"/>
    <w:rsid w:val="000846E6"/>
    <w:rsid w:val="00086871"/>
    <w:rsid w:val="00087A29"/>
    <w:rsid w:val="0009162E"/>
    <w:rsid w:val="00096EF7"/>
    <w:rsid w:val="000A0524"/>
    <w:rsid w:val="000A0E07"/>
    <w:rsid w:val="000A1349"/>
    <w:rsid w:val="000B0B70"/>
    <w:rsid w:val="000C34EA"/>
    <w:rsid w:val="000D166F"/>
    <w:rsid w:val="000D1FFB"/>
    <w:rsid w:val="000D3B17"/>
    <w:rsid w:val="000D6002"/>
    <w:rsid w:val="000E05CF"/>
    <w:rsid w:val="000E6F8A"/>
    <w:rsid w:val="00121ECA"/>
    <w:rsid w:val="00127066"/>
    <w:rsid w:val="001361D3"/>
    <w:rsid w:val="0014597C"/>
    <w:rsid w:val="00171F8A"/>
    <w:rsid w:val="00172461"/>
    <w:rsid w:val="001B1D7C"/>
    <w:rsid w:val="001E36A7"/>
    <w:rsid w:val="001F0CD3"/>
    <w:rsid w:val="001F6FBF"/>
    <w:rsid w:val="00207FBC"/>
    <w:rsid w:val="00210BD3"/>
    <w:rsid w:val="00211409"/>
    <w:rsid w:val="00213E63"/>
    <w:rsid w:val="00225950"/>
    <w:rsid w:val="00232FF1"/>
    <w:rsid w:val="0024075F"/>
    <w:rsid w:val="0024227E"/>
    <w:rsid w:val="00255F29"/>
    <w:rsid w:val="002666DE"/>
    <w:rsid w:val="0027529B"/>
    <w:rsid w:val="00283F29"/>
    <w:rsid w:val="00286728"/>
    <w:rsid w:val="002A082A"/>
    <w:rsid w:val="002A2394"/>
    <w:rsid w:val="002B42B5"/>
    <w:rsid w:val="002D680C"/>
    <w:rsid w:val="002E6CBD"/>
    <w:rsid w:val="00306666"/>
    <w:rsid w:val="003114B6"/>
    <w:rsid w:val="003155AA"/>
    <w:rsid w:val="00327332"/>
    <w:rsid w:val="00340E23"/>
    <w:rsid w:val="003661C5"/>
    <w:rsid w:val="00366B39"/>
    <w:rsid w:val="00373CBC"/>
    <w:rsid w:val="0038762B"/>
    <w:rsid w:val="003A554C"/>
    <w:rsid w:val="003A555A"/>
    <w:rsid w:val="003B3AC4"/>
    <w:rsid w:val="003B4497"/>
    <w:rsid w:val="003C7312"/>
    <w:rsid w:val="003D311C"/>
    <w:rsid w:val="003D556F"/>
    <w:rsid w:val="003D6FCC"/>
    <w:rsid w:val="003E7AD0"/>
    <w:rsid w:val="003F2337"/>
    <w:rsid w:val="003F71A6"/>
    <w:rsid w:val="00400A32"/>
    <w:rsid w:val="004136A3"/>
    <w:rsid w:val="0042033E"/>
    <w:rsid w:val="004265FF"/>
    <w:rsid w:val="004321A8"/>
    <w:rsid w:val="00433DA7"/>
    <w:rsid w:val="004463ED"/>
    <w:rsid w:val="00453C77"/>
    <w:rsid w:val="00466DC9"/>
    <w:rsid w:val="0047318B"/>
    <w:rsid w:val="00485401"/>
    <w:rsid w:val="004937F9"/>
    <w:rsid w:val="004D4A4E"/>
    <w:rsid w:val="004D637F"/>
    <w:rsid w:val="004E2470"/>
    <w:rsid w:val="00530CF6"/>
    <w:rsid w:val="00533D48"/>
    <w:rsid w:val="005476B3"/>
    <w:rsid w:val="00573F25"/>
    <w:rsid w:val="005902BB"/>
    <w:rsid w:val="00592AA4"/>
    <w:rsid w:val="005B128A"/>
    <w:rsid w:val="005B7D66"/>
    <w:rsid w:val="005E5F56"/>
    <w:rsid w:val="005F660B"/>
    <w:rsid w:val="00603E6B"/>
    <w:rsid w:val="0063275F"/>
    <w:rsid w:val="0064488A"/>
    <w:rsid w:val="00652F3C"/>
    <w:rsid w:val="006847B6"/>
    <w:rsid w:val="006966AB"/>
    <w:rsid w:val="006A7B16"/>
    <w:rsid w:val="006A7B84"/>
    <w:rsid w:val="006B2567"/>
    <w:rsid w:val="006C35F0"/>
    <w:rsid w:val="006D017A"/>
    <w:rsid w:val="006E43FD"/>
    <w:rsid w:val="006E5D2A"/>
    <w:rsid w:val="006F19D8"/>
    <w:rsid w:val="007252EE"/>
    <w:rsid w:val="00725B47"/>
    <w:rsid w:val="00740E0E"/>
    <w:rsid w:val="007539E2"/>
    <w:rsid w:val="007674AC"/>
    <w:rsid w:val="00781C9D"/>
    <w:rsid w:val="007D79F5"/>
    <w:rsid w:val="008131E0"/>
    <w:rsid w:val="0081487A"/>
    <w:rsid w:val="00837B2E"/>
    <w:rsid w:val="00851A36"/>
    <w:rsid w:val="00852033"/>
    <w:rsid w:val="00865047"/>
    <w:rsid w:val="00884EAC"/>
    <w:rsid w:val="00891952"/>
    <w:rsid w:val="008A776C"/>
    <w:rsid w:val="008B1788"/>
    <w:rsid w:val="008C6F10"/>
    <w:rsid w:val="008D2403"/>
    <w:rsid w:val="008F0C11"/>
    <w:rsid w:val="00940380"/>
    <w:rsid w:val="00946AC1"/>
    <w:rsid w:val="00982624"/>
    <w:rsid w:val="009901ED"/>
    <w:rsid w:val="00992246"/>
    <w:rsid w:val="009A2F50"/>
    <w:rsid w:val="009B21E1"/>
    <w:rsid w:val="00A02D98"/>
    <w:rsid w:val="00A255E2"/>
    <w:rsid w:val="00A25CA0"/>
    <w:rsid w:val="00A269CE"/>
    <w:rsid w:val="00A37B7A"/>
    <w:rsid w:val="00A41F2E"/>
    <w:rsid w:val="00A67C20"/>
    <w:rsid w:val="00A77326"/>
    <w:rsid w:val="00A94B03"/>
    <w:rsid w:val="00AA75DD"/>
    <w:rsid w:val="00AD7E8D"/>
    <w:rsid w:val="00AE2BD6"/>
    <w:rsid w:val="00AF51D7"/>
    <w:rsid w:val="00B0494B"/>
    <w:rsid w:val="00B04A43"/>
    <w:rsid w:val="00B233F3"/>
    <w:rsid w:val="00B333EB"/>
    <w:rsid w:val="00B45F39"/>
    <w:rsid w:val="00B7730D"/>
    <w:rsid w:val="00BB0EA6"/>
    <w:rsid w:val="00BD0205"/>
    <w:rsid w:val="00BE3EC8"/>
    <w:rsid w:val="00BE503E"/>
    <w:rsid w:val="00BF1053"/>
    <w:rsid w:val="00C069F5"/>
    <w:rsid w:val="00C32CE5"/>
    <w:rsid w:val="00C3552C"/>
    <w:rsid w:val="00C41C4F"/>
    <w:rsid w:val="00C439E9"/>
    <w:rsid w:val="00C54D0E"/>
    <w:rsid w:val="00C71B99"/>
    <w:rsid w:val="00C74620"/>
    <w:rsid w:val="00C874BA"/>
    <w:rsid w:val="00C940BB"/>
    <w:rsid w:val="00C96B1E"/>
    <w:rsid w:val="00CA142A"/>
    <w:rsid w:val="00CA5EB3"/>
    <w:rsid w:val="00CB0592"/>
    <w:rsid w:val="00CB16E2"/>
    <w:rsid w:val="00CD75C5"/>
    <w:rsid w:val="00CE6344"/>
    <w:rsid w:val="00CF2DB7"/>
    <w:rsid w:val="00CF563E"/>
    <w:rsid w:val="00CF7AD9"/>
    <w:rsid w:val="00D164C8"/>
    <w:rsid w:val="00D458DE"/>
    <w:rsid w:val="00D54060"/>
    <w:rsid w:val="00D574C2"/>
    <w:rsid w:val="00D73196"/>
    <w:rsid w:val="00D9092B"/>
    <w:rsid w:val="00D95B7C"/>
    <w:rsid w:val="00DB7FDC"/>
    <w:rsid w:val="00DC099D"/>
    <w:rsid w:val="00DF7F7A"/>
    <w:rsid w:val="00E17213"/>
    <w:rsid w:val="00E177B8"/>
    <w:rsid w:val="00E27379"/>
    <w:rsid w:val="00E47A15"/>
    <w:rsid w:val="00E50406"/>
    <w:rsid w:val="00E52857"/>
    <w:rsid w:val="00E53233"/>
    <w:rsid w:val="00E61CD1"/>
    <w:rsid w:val="00E92E3B"/>
    <w:rsid w:val="00EA616D"/>
    <w:rsid w:val="00EA7437"/>
    <w:rsid w:val="00EB6B95"/>
    <w:rsid w:val="00EC4C63"/>
    <w:rsid w:val="00ED3D69"/>
    <w:rsid w:val="00ED742F"/>
    <w:rsid w:val="00ED7A05"/>
    <w:rsid w:val="00EE1E92"/>
    <w:rsid w:val="00F236A0"/>
    <w:rsid w:val="00F34586"/>
    <w:rsid w:val="00F34C95"/>
    <w:rsid w:val="00F505DD"/>
    <w:rsid w:val="00F536B2"/>
    <w:rsid w:val="00F54A02"/>
    <w:rsid w:val="00F54AC5"/>
    <w:rsid w:val="00F56BD7"/>
    <w:rsid w:val="00F60179"/>
    <w:rsid w:val="00F7064D"/>
    <w:rsid w:val="00F84C91"/>
    <w:rsid w:val="00FA2A3F"/>
    <w:rsid w:val="00FA36B5"/>
    <w:rsid w:val="00FD28DE"/>
    <w:rsid w:val="00FE48F7"/>
    <w:rsid w:val="00FF67E2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265FD"/>
  <w15:docId w15:val="{B48C747E-CDA5-4F21-8293-F6633D40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77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7B8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177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7B8"/>
    <w:rPr>
      <w:rFonts w:ascii="Arial" w:eastAsia="Arial" w:hAnsi="Arial" w:cs="Arial"/>
      <w:lang w:val="en-GB"/>
    </w:rPr>
  </w:style>
  <w:style w:type="table" w:styleId="TableGrid">
    <w:name w:val="Table Grid"/>
    <w:basedOn w:val="TableNormal"/>
    <w:uiPriority w:val="39"/>
    <w:rsid w:val="00992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0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2B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D5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6C57A8E64AD4599A1A8433C22E49F" ma:contentTypeVersion="4" ma:contentTypeDescription="Create a new document." ma:contentTypeScope="" ma:versionID="6345b653189d23ad0ba9ec75bc3ea3de">
  <xsd:schema xmlns:xsd="http://www.w3.org/2001/XMLSchema" xmlns:xs="http://www.w3.org/2001/XMLSchema" xmlns:p="http://schemas.microsoft.com/office/2006/metadata/properties" xmlns:ns2="3d8227bf-153a-46a8-adef-3a0006c40392" targetNamespace="http://schemas.microsoft.com/office/2006/metadata/properties" ma:root="true" ma:fieldsID="4715b91ff9c3ef6a4d63523394a44b4e" ns2:_="">
    <xsd:import namespace="3d8227bf-153a-46a8-adef-3a0006c40392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227bf-153a-46a8-adef-3a0006c40392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format="Dropdown" ma:internalName="Topic">
      <xsd:simpleType>
        <xsd:restriction base="dms:Choice">
          <xsd:enumeration value="Contracts"/>
          <xsd:enumeration value="Proposals, Scoping &amp; Estimating"/>
          <xsd:enumeration value="Project Execution"/>
          <xsd:enumeration value="Commercial/Finance"/>
          <xsd:enumeration value="Project Scenario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3d8227bf-153a-46a8-adef-3a0006c40392" xsi:nil="true"/>
  </documentManagement>
</p:properties>
</file>

<file path=customXml/itemProps1.xml><?xml version="1.0" encoding="utf-8"?>
<ds:datastoreItem xmlns:ds="http://schemas.openxmlformats.org/officeDocument/2006/customXml" ds:itemID="{3BEEC233-2E36-4BBA-B5B7-29C329261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0BF9A2-5600-46BC-94D5-9457DFE0B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227bf-153a-46a8-adef-3a0006c403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F91F6-FC8B-4A84-BF47-9B1066584C7D}">
  <ds:schemaRefs>
    <ds:schemaRef ds:uri="http://schemas.microsoft.com/office/2006/metadata/properties"/>
    <ds:schemaRef ds:uri="http://schemas.microsoft.com/office/infopath/2007/PartnerControls"/>
    <ds:schemaRef ds:uri="3d8227bf-153a-46a8-adef-3a0006c403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NSG SERVICES GROUP PLC</vt:lpstr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Profile</dc:title>
  <dc:creator>Workstation</dc:creator>
  <cp:lastModifiedBy>Luke Hart</cp:lastModifiedBy>
  <cp:revision>3</cp:revision>
  <dcterms:created xsi:type="dcterms:W3CDTF">2026-08-10T09:09:00Z</dcterms:created>
  <dcterms:modified xsi:type="dcterms:W3CDTF">2026-08-10T09:10:00Z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2020-09-11T00:00:00Z</vt:filetime>
  </property>
  <property fmtid="{D5CDD505-2E9C-101B-9397-08002B2CF9AE}" pid="5" name="ContentTypeId">
    <vt:lpwstr>0x010100E836C57A8E64AD4599A1A8433C22E49F</vt:lpwstr>
  </property>
  <property fmtid="{D5CDD505-2E9C-101B-9397-08002B2CF9AE}" pid="6" name="_ExtendedDescription">
    <vt:lpwstr/>
  </property>
  <property fmtid="{D5CDD505-2E9C-101B-9397-08002B2CF9AE}" pid="7" name="ClassificationContentMarkingFooterShapeIds">
    <vt:lpwstr>38420e14,3563c756,483ebd6d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ASUK - INTERNAL</vt:lpwstr>
  </property>
  <property fmtid="{D5CDD505-2E9C-101B-9397-08002B2CF9AE}" pid="10" name="MSIP_Label_e8626ae7-51be-4cbd-a7c9-36424c60a334_Enabled">
    <vt:lpwstr>true</vt:lpwstr>
  </property>
  <property fmtid="{D5CDD505-2E9C-101B-9397-08002B2CF9AE}" pid="11" name="MSIP_Label_e8626ae7-51be-4cbd-a7c9-36424c60a334_SetDate">
    <vt:lpwstr>2026-03-20T07:50:47Z</vt:lpwstr>
  </property>
  <property fmtid="{D5CDD505-2E9C-101B-9397-08002B2CF9AE}" pid="12" name="MSIP_Label_e8626ae7-51be-4cbd-a7c9-36424c60a334_Method">
    <vt:lpwstr>Privileged</vt:lpwstr>
  </property>
  <property fmtid="{D5CDD505-2E9C-101B-9397-08002B2CF9AE}" pid="13" name="MSIP_Label_e8626ae7-51be-4cbd-a7c9-36424c60a334_Name">
    <vt:lpwstr>INTERNAL</vt:lpwstr>
  </property>
  <property fmtid="{D5CDD505-2E9C-101B-9397-08002B2CF9AE}" pid="14" name="MSIP_Label_e8626ae7-51be-4cbd-a7c9-36424c60a334_SiteId">
    <vt:lpwstr>59b188f8-e21d-4e87-a1e4-83504fda686e</vt:lpwstr>
  </property>
  <property fmtid="{D5CDD505-2E9C-101B-9397-08002B2CF9AE}" pid="15" name="MSIP_Label_e8626ae7-51be-4cbd-a7c9-36424c60a334_ActionId">
    <vt:lpwstr>0b9d063a-db55-4ba1-8393-def745fde56f</vt:lpwstr>
  </property>
  <property fmtid="{D5CDD505-2E9C-101B-9397-08002B2CF9AE}" pid="16" name="MSIP_Label_e8626ae7-51be-4cbd-a7c9-36424c60a334_ContentBits">
    <vt:lpwstr>2</vt:lpwstr>
  </property>
  <property fmtid="{D5CDD505-2E9C-101B-9397-08002B2CF9AE}" pid="17" name="MSIP_Label_e8626ae7-51be-4cbd-a7c9-36424c60a334_Tag">
    <vt:lpwstr>10, 0, 1, 1</vt:lpwstr>
  </property>
</Properties>
</file>